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7875" w14:textId="77777777" w:rsidR="004B70E0" w:rsidRPr="00606A9D" w:rsidRDefault="004B70E0" w:rsidP="00606A9D">
      <w:pPr>
        <w:rPr>
          <w:rFonts w:ascii="Arial" w:hAnsi="Arial" w:cs="Arial"/>
        </w:rPr>
      </w:pPr>
    </w:p>
    <w:p w14:paraId="607BED90" w14:textId="3888D9C3" w:rsidR="004B70E0" w:rsidRPr="00606A9D" w:rsidRDefault="004B70E0" w:rsidP="00606A9D">
      <w:pPr>
        <w:rPr>
          <w:rFonts w:ascii="Arial" w:hAnsi="Arial" w:cs="Arial"/>
        </w:rPr>
      </w:pPr>
      <w:r w:rsidRPr="00606A9D">
        <w:rPr>
          <w:rFonts w:ascii="Arial" w:hAnsi="Arial" w:cs="Arial"/>
          <w:noProof/>
        </w:rPr>
        <w:drawing>
          <wp:anchor distT="0" distB="0" distL="114300" distR="114300" simplePos="0" relativeHeight="251659264" behindDoc="1" locked="0" layoutInCell="1" allowOverlap="1" wp14:anchorId="039D9734" wp14:editId="229F7DF6">
            <wp:simplePos x="0" y="0"/>
            <wp:positionH relativeFrom="margin">
              <wp:align>center</wp:align>
            </wp:positionH>
            <wp:positionV relativeFrom="paragraph">
              <wp:posOffset>15875</wp:posOffset>
            </wp:positionV>
            <wp:extent cx="2070100" cy="1907540"/>
            <wp:effectExtent l="0" t="0" r="6350" b="0"/>
            <wp:wrapTight wrapText="bothSides">
              <wp:wrapPolygon edited="0">
                <wp:start x="0" y="0"/>
                <wp:lineTo x="0" y="21356"/>
                <wp:lineTo x="21467" y="21356"/>
                <wp:lineTo x="21467" y="0"/>
                <wp:lineTo x="0" y="0"/>
              </wp:wrapPolygon>
            </wp:wrapTight>
            <wp:docPr id="2" name="Picture 2" descr="Description: New Fir Vale Logo - 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Description: New Fir Vale Logo - 09-0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0296"/>
                    <a:stretch/>
                  </pic:blipFill>
                  <pic:spPr bwMode="auto">
                    <a:xfrm>
                      <a:off x="0" y="0"/>
                      <a:ext cx="2070100" cy="190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598DA" w14:textId="77777777" w:rsidR="004B70E0" w:rsidRPr="00606A9D" w:rsidRDefault="004B70E0" w:rsidP="00606A9D">
      <w:pPr>
        <w:rPr>
          <w:rFonts w:ascii="Arial" w:hAnsi="Arial" w:cs="Arial"/>
        </w:rPr>
      </w:pPr>
    </w:p>
    <w:p w14:paraId="3D56A114" w14:textId="0853608C" w:rsidR="004B70E0" w:rsidRPr="00606A9D" w:rsidRDefault="004B70E0" w:rsidP="00606A9D">
      <w:pPr>
        <w:rPr>
          <w:rFonts w:ascii="Arial" w:hAnsi="Arial" w:cs="Arial"/>
        </w:rPr>
      </w:pPr>
    </w:p>
    <w:p w14:paraId="03EA9E04" w14:textId="77777777" w:rsidR="004B70E0" w:rsidRPr="00606A9D" w:rsidRDefault="004B70E0" w:rsidP="00606A9D">
      <w:pPr>
        <w:rPr>
          <w:rFonts w:ascii="Arial" w:hAnsi="Arial" w:cs="Arial"/>
        </w:rPr>
      </w:pPr>
    </w:p>
    <w:p w14:paraId="12435BFE" w14:textId="77777777" w:rsidR="004B70E0" w:rsidRPr="00606A9D" w:rsidRDefault="004B70E0" w:rsidP="00606A9D">
      <w:pPr>
        <w:rPr>
          <w:rFonts w:ascii="Arial" w:hAnsi="Arial" w:cs="Arial"/>
        </w:rPr>
      </w:pPr>
    </w:p>
    <w:p w14:paraId="7C6FB7FA" w14:textId="77777777" w:rsidR="004B70E0" w:rsidRPr="00606A9D" w:rsidRDefault="004B70E0" w:rsidP="00606A9D">
      <w:pPr>
        <w:rPr>
          <w:rFonts w:ascii="Arial" w:hAnsi="Arial" w:cs="Arial"/>
        </w:rPr>
      </w:pPr>
    </w:p>
    <w:p w14:paraId="31B6384E" w14:textId="77777777" w:rsidR="004B70E0" w:rsidRPr="00606A9D" w:rsidRDefault="004B70E0" w:rsidP="00606A9D">
      <w:pPr>
        <w:rPr>
          <w:rFonts w:ascii="Arial" w:hAnsi="Arial" w:cs="Arial"/>
        </w:rPr>
      </w:pPr>
    </w:p>
    <w:p w14:paraId="3F74F14A" w14:textId="1FECC1AD" w:rsidR="004B70E0" w:rsidRPr="00606A9D" w:rsidRDefault="004B70E0" w:rsidP="00606A9D">
      <w:pPr>
        <w:pStyle w:val="Heading1"/>
        <w:jc w:val="center"/>
        <w:rPr>
          <w:rFonts w:ascii="Arial" w:hAnsi="Arial" w:cs="Arial"/>
          <w:b w:val="0"/>
          <w:bCs/>
          <w:caps/>
          <w:sz w:val="36"/>
          <w:szCs w:val="22"/>
        </w:rPr>
      </w:pPr>
      <w:r w:rsidRPr="00606A9D">
        <w:rPr>
          <w:rFonts w:ascii="Arial" w:hAnsi="Arial" w:cs="Arial"/>
          <w:bCs/>
          <w:caps/>
          <w:sz w:val="36"/>
          <w:szCs w:val="22"/>
        </w:rPr>
        <w:t>C</w:t>
      </w:r>
      <w:r w:rsidR="00721604" w:rsidRPr="00606A9D">
        <w:rPr>
          <w:rFonts w:ascii="Arial" w:hAnsi="Arial" w:cs="Arial"/>
          <w:bCs/>
          <w:caps/>
          <w:sz w:val="36"/>
          <w:szCs w:val="22"/>
        </w:rPr>
        <w:t>areerS</w:t>
      </w:r>
      <w:r w:rsidRPr="00606A9D">
        <w:rPr>
          <w:rFonts w:ascii="Arial" w:hAnsi="Arial" w:cs="Arial"/>
          <w:bCs/>
          <w:caps/>
          <w:sz w:val="36"/>
          <w:szCs w:val="22"/>
        </w:rPr>
        <w:t xml:space="preserve"> INFORMAT</w:t>
      </w:r>
      <w:r w:rsidR="00721604" w:rsidRPr="00606A9D">
        <w:rPr>
          <w:rFonts w:ascii="Arial" w:hAnsi="Arial" w:cs="Arial"/>
          <w:bCs/>
          <w:caps/>
          <w:sz w:val="36"/>
          <w:szCs w:val="22"/>
        </w:rPr>
        <w:t>ION ADVICE AND EDUCATIONAL GUID</w:t>
      </w:r>
      <w:r w:rsidRPr="00606A9D">
        <w:rPr>
          <w:rFonts w:ascii="Arial" w:hAnsi="Arial" w:cs="Arial"/>
          <w:bCs/>
          <w:caps/>
          <w:sz w:val="36"/>
          <w:szCs w:val="22"/>
        </w:rPr>
        <w:t>ANCE (CIAEG) Policy</w:t>
      </w:r>
    </w:p>
    <w:p w14:paraId="04597CE7" w14:textId="77777777" w:rsidR="004B70E0" w:rsidRPr="00606A9D" w:rsidRDefault="004B70E0" w:rsidP="00606A9D">
      <w:pPr>
        <w:rPr>
          <w:rFonts w:ascii="Arial" w:hAnsi="Arial" w:cs="Arial"/>
          <w:sz w:val="36"/>
        </w:rPr>
      </w:pPr>
    </w:p>
    <w:p w14:paraId="5899B2DE" w14:textId="6001F3BF" w:rsidR="004B70E0" w:rsidRPr="00606A9D" w:rsidRDefault="001331F6" w:rsidP="00606A9D">
      <w:pPr>
        <w:jc w:val="center"/>
        <w:rPr>
          <w:rFonts w:ascii="Arial" w:hAnsi="Arial" w:cs="Arial"/>
          <w:b/>
          <w:bCs/>
        </w:rPr>
      </w:pPr>
      <w:r>
        <w:rPr>
          <w:rFonts w:ascii="Arial" w:hAnsi="Arial" w:cs="Arial"/>
          <w:b/>
          <w:bCs/>
          <w:sz w:val="36"/>
        </w:rPr>
        <w:t>October 2024</w:t>
      </w:r>
    </w:p>
    <w:p w14:paraId="29712056" w14:textId="77777777" w:rsidR="004B70E0" w:rsidRPr="00606A9D" w:rsidRDefault="004B70E0" w:rsidP="00606A9D">
      <w:pPr>
        <w:jc w:val="center"/>
        <w:rPr>
          <w:rFonts w:ascii="Arial" w:hAnsi="Arial" w:cs="Arial"/>
          <w:b/>
          <w:bC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5051"/>
      </w:tblGrid>
      <w:tr w:rsidR="004B70E0" w:rsidRPr="00606A9D" w14:paraId="7751F2FF" w14:textId="77777777" w:rsidTr="00721604">
        <w:tc>
          <w:tcPr>
            <w:tcW w:w="3596" w:type="dxa"/>
            <w:tcBorders>
              <w:top w:val="single" w:sz="4" w:space="0" w:color="000000"/>
              <w:left w:val="single" w:sz="4" w:space="0" w:color="000000"/>
              <w:bottom w:val="single" w:sz="4" w:space="0" w:color="000000"/>
              <w:right w:val="single" w:sz="4" w:space="0" w:color="000000"/>
            </w:tcBorders>
            <w:hideMark/>
          </w:tcPr>
          <w:p w14:paraId="578E9DDC" w14:textId="77777777" w:rsidR="004B70E0" w:rsidRPr="00606A9D" w:rsidRDefault="004B70E0" w:rsidP="00606A9D">
            <w:pPr>
              <w:spacing w:before="240" w:after="240"/>
              <w:rPr>
                <w:rFonts w:ascii="Arial" w:hAnsi="Arial" w:cs="Arial"/>
                <w:b/>
              </w:rPr>
            </w:pPr>
            <w:r w:rsidRPr="00606A9D">
              <w:rPr>
                <w:rFonts w:ascii="Arial" w:hAnsi="Arial" w:cs="Arial"/>
                <w:b/>
                <w:bCs/>
              </w:rPr>
              <w:t>Review Date</w:t>
            </w:r>
          </w:p>
        </w:tc>
        <w:tc>
          <w:tcPr>
            <w:tcW w:w="5051" w:type="dxa"/>
            <w:tcBorders>
              <w:top w:val="single" w:sz="4" w:space="0" w:color="000000"/>
              <w:left w:val="single" w:sz="4" w:space="0" w:color="000000"/>
              <w:bottom w:val="single" w:sz="4" w:space="0" w:color="000000"/>
              <w:right w:val="single" w:sz="4" w:space="0" w:color="000000"/>
            </w:tcBorders>
          </w:tcPr>
          <w:p w14:paraId="154AF2D1" w14:textId="6A16CE48" w:rsidR="004B70E0" w:rsidRPr="00606A9D" w:rsidRDefault="00CA7846" w:rsidP="00606A9D">
            <w:pPr>
              <w:spacing w:before="240" w:after="240"/>
              <w:rPr>
                <w:rFonts w:ascii="Arial" w:hAnsi="Arial" w:cs="Arial"/>
              </w:rPr>
            </w:pPr>
            <w:r>
              <w:rPr>
                <w:rFonts w:ascii="Arial" w:hAnsi="Arial" w:cs="Arial"/>
              </w:rPr>
              <w:t>October 2024</w:t>
            </w:r>
          </w:p>
        </w:tc>
      </w:tr>
      <w:tr w:rsidR="004B70E0" w:rsidRPr="00606A9D" w14:paraId="72092A15" w14:textId="77777777" w:rsidTr="00183A89">
        <w:tc>
          <w:tcPr>
            <w:tcW w:w="3596" w:type="dxa"/>
            <w:tcBorders>
              <w:top w:val="single" w:sz="4" w:space="0" w:color="000000"/>
              <w:left w:val="single" w:sz="4" w:space="0" w:color="000000"/>
              <w:bottom w:val="single" w:sz="4" w:space="0" w:color="000000"/>
              <w:right w:val="single" w:sz="4" w:space="0" w:color="000000"/>
            </w:tcBorders>
            <w:hideMark/>
          </w:tcPr>
          <w:p w14:paraId="1DE40DE2" w14:textId="77777777" w:rsidR="004B70E0" w:rsidRPr="00606A9D" w:rsidRDefault="004B70E0" w:rsidP="00606A9D">
            <w:pPr>
              <w:spacing w:before="240" w:after="240"/>
              <w:rPr>
                <w:rFonts w:ascii="Arial" w:hAnsi="Arial" w:cs="Arial"/>
                <w:b/>
              </w:rPr>
            </w:pPr>
            <w:r w:rsidRPr="00606A9D">
              <w:rPr>
                <w:rFonts w:ascii="Arial" w:hAnsi="Arial" w:cs="Arial"/>
                <w:b/>
                <w:bCs/>
              </w:rPr>
              <w:t>Approved</w:t>
            </w:r>
          </w:p>
        </w:tc>
        <w:tc>
          <w:tcPr>
            <w:tcW w:w="5051" w:type="dxa"/>
            <w:tcBorders>
              <w:top w:val="single" w:sz="4" w:space="0" w:color="000000"/>
              <w:left w:val="single" w:sz="4" w:space="0" w:color="000000"/>
              <w:bottom w:val="single" w:sz="4" w:space="0" w:color="000000"/>
              <w:right w:val="single" w:sz="4" w:space="0" w:color="000000"/>
            </w:tcBorders>
          </w:tcPr>
          <w:p w14:paraId="50F56AA5" w14:textId="1468571C" w:rsidR="004B70E0" w:rsidRPr="00606A9D" w:rsidRDefault="00CA7846" w:rsidP="00606A9D">
            <w:pPr>
              <w:spacing w:before="240" w:after="240"/>
              <w:rPr>
                <w:rFonts w:ascii="Arial" w:hAnsi="Arial" w:cs="Arial"/>
              </w:rPr>
            </w:pPr>
            <w:r>
              <w:rPr>
                <w:rFonts w:ascii="Arial" w:hAnsi="Arial" w:cs="Arial"/>
              </w:rPr>
              <w:t>07/11/2024</w:t>
            </w:r>
          </w:p>
        </w:tc>
      </w:tr>
      <w:tr w:rsidR="004B70E0" w:rsidRPr="00606A9D" w14:paraId="7B02AF53" w14:textId="77777777" w:rsidTr="00183A89">
        <w:trPr>
          <w:trHeight w:val="758"/>
        </w:trPr>
        <w:tc>
          <w:tcPr>
            <w:tcW w:w="3596" w:type="dxa"/>
            <w:tcBorders>
              <w:top w:val="single" w:sz="4" w:space="0" w:color="000000"/>
              <w:left w:val="single" w:sz="4" w:space="0" w:color="000000"/>
              <w:bottom w:val="single" w:sz="4" w:space="0" w:color="000000"/>
              <w:right w:val="single" w:sz="4" w:space="0" w:color="000000"/>
            </w:tcBorders>
            <w:hideMark/>
          </w:tcPr>
          <w:p w14:paraId="64A06847" w14:textId="77777777" w:rsidR="004B70E0" w:rsidRPr="00606A9D" w:rsidRDefault="004B70E0" w:rsidP="00606A9D">
            <w:pPr>
              <w:spacing w:before="240" w:after="240"/>
              <w:rPr>
                <w:rFonts w:ascii="Arial" w:hAnsi="Arial" w:cs="Arial"/>
                <w:b/>
              </w:rPr>
            </w:pPr>
            <w:r w:rsidRPr="00606A9D">
              <w:rPr>
                <w:rFonts w:ascii="Arial" w:hAnsi="Arial" w:cs="Arial"/>
                <w:b/>
                <w:bCs/>
              </w:rPr>
              <w:t>Ratified</w:t>
            </w:r>
          </w:p>
        </w:tc>
        <w:tc>
          <w:tcPr>
            <w:tcW w:w="5051" w:type="dxa"/>
            <w:tcBorders>
              <w:top w:val="single" w:sz="4" w:space="0" w:color="000000"/>
              <w:left w:val="single" w:sz="4" w:space="0" w:color="000000"/>
              <w:bottom w:val="single" w:sz="4" w:space="0" w:color="000000"/>
              <w:right w:val="single" w:sz="4" w:space="0" w:color="000000"/>
            </w:tcBorders>
          </w:tcPr>
          <w:p w14:paraId="78CD6759" w14:textId="6B318E28" w:rsidR="004B70E0" w:rsidRPr="00606A9D" w:rsidRDefault="00CA7846" w:rsidP="00606A9D">
            <w:pPr>
              <w:spacing w:before="240" w:after="240"/>
              <w:rPr>
                <w:rFonts w:ascii="Arial" w:hAnsi="Arial" w:cs="Arial"/>
              </w:rPr>
            </w:pPr>
            <w:r>
              <w:rPr>
                <w:rFonts w:ascii="Arial" w:hAnsi="Arial" w:cs="Arial"/>
              </w:rPr>
              <w:t>T&amp;L Governors</w:t>
            </w:r>
            <w:bookmarkStart w:id="0" w:name="_GoBack"/>
            <w:bookmarkEnd w:id="0"/>
          </w:p>
        </w:tc>
      </w:tr>
      <w:tr w:rsidR="004B70E0" w:rsidRPr="00606A9D" w14:paraId="32EBC9E0" w14:textId="77777777" w:rsidTr="00721604">
        <w:trPr>
          <w:trHeight w:val="758"/>
        </w:trPr>
        <w:tc>
          <w:tcPr>
            <w:tcW w:w="3596" w:type="dxa"/>
            <w:tcBorders>
              <w:top w:val="single" w:sz="4" w:space="0" w:color="000000"/>
              <w:left w:val="single" w:sz="4" w:space="0" w:color="000000"/>
              <w:bottom w:val="single" w:sz="4" w:space="0" w:color="000000"/>
              <w:right w:val="single" w:sz="4" w:space="0" w:color="000000"/>
            </w:tcBorders>
            <w:hideMark/>
          </w:tcPr>
          <w:p w14:paraId="310CF5DE" w14:textId="77777777" w:rsidR="004B70E0" w:rsidRPr="00606A9D" w:rsidRDefault="004B70E0" w:rsidP="00606A9D">
            <w:pPr>
              <w:spacing w:before="240" w:after="240"/>
              <w:rPr>
                <w:rFonts w:ascii="Arial" w:hAnsi="Arial" w:cs="Arial"/>
                <w:b/>
              </w:rPr>
            </w:pPr>
            <w:r w:rsidRPr="00606A9D">
              <w:rPr>
                <w:rFonts w:ascii="Arial" w:hAnsi="Arial" w:cs="Arial"/>
                <w:b/>
                <w:bCs/>
              </w:rPr>
              <w:t>To be Reviewed</w:t>
            </w:r>
          </w:p>
        </w:tc>
        <w:tc>
          <w:tcPr>
            <w:tcW w:w="5051" w:type="dxa"/>
            <w:tcBorders>
              <w:top w:val="single" w:sz="4" w:space="0" w:color="000000"/>
              <w:left w:val="single" w:sz="4" w:space="0" w:color="000000"/>
              <w:bottom w:val="single" w:sz="4" w:space="0" w:color="000000"/>
              <w:right w:val="single" w:sz="4" w:space="0" w:color="000000"/>
            </w:tcBorders>
            <w:hideMark/>
          </w:tcPr>
          <w:p w14:paraId="59412315" w14:textId="212C3456" w:rsidR="004B70E0" w:rsidRPr="00606A9D" w:rsidRDefault="00CA7846" w:rsidP="00606A9D">
            <w:pPr>
              <w:spacing w:before="240" w:after="240"/>
              <w:rPr>
                <w:rFonts w:ascii="Arial" w:hAnsi="Arial" w:cs="Arial"/>
              </w:rPr>
            </w:pPr>
            <w:r>
              <w:rPr>
                <w:rFonts w:ascii="Arial" w:hAnsi="Arial" w:cs="Arial"/>
              </w:rPr>
              <w:t>September 2025</w:t>
            </w:r>
          </w:p>
        </w:tc>
      </w:tr>
      <w:tr w:rsidR="004B70E0" w:rsidRPr="00606A9D" w14:paraId="5672B076" w14:textId="77777777" w:rsidTr="00721604">
        <w:trPr>
          <w:trHeight w:val="758"/>
        </w:trPr>
        <w:tc>
          <w:tcPr>
            <w:tcW w:w="3596" w:type="dxa"/>
            <w:tcBorders>
              <w:top w:val="single" w:sz="4" w:space="0" w:color="000000"/>
              <w:left w:val="single" w:sz="4" w:space="0" w:color="000000"/>
              <w:bottom w:val="single" w:sz="4" w:space="0" w:color="000000"/>
              <w:right w:val="single" w:sz="4" w:space="0" w:color="000000"/>
            </w:tcBorders>
          </w:tcPr>
          <w:p w14:paraId="1AAC69C6" w14:textId="77777777" w:rsidR="004B70E0" w:rsidRPr="00606A9D" w:rsidRDefault="004B70E0" w:rsidP="00606A9D">
            <w:pPr>
              <w:spacing w:before="240" w:after="240"/>
              <w:rPr>
                <w:rFonts w:ascii="Arial" w:hAnsi="Arial" w:cs="Arial"/>
                <w:b/>
                <w:bCs/>
              </w:rPr>
            </w:pPr>
            <w:r w:rsidRPr="00606A9D">
              <w:rPr>
                <w:rFonts w:ascii="Arial" w:hAnsi="Arial" w:cs="Arial"/>
                <w:b/>
                <w:bCs/>
              </w:rPr>
              <w:t>Policy Lead</w:t>
            </w:r>
          </w:p>
        </w:tc>
        <w:tc>
          <w:tcPr>
            <w:tcW w:w="5051" w:type="dxa"/>
            <w:tcBorders>
              <w:top w:val="single" w:sz="4" w:space="0" w:color="000000"/>
              <w:left w:val="single" w:sz="4" w:space="0" w:color="000000"/>
              <w:bottom w:val="single" w:sz="4" w:space="0" w:color="000000"/>
              <w:right w:val="single" w:sz="4" w:space="0" w:color="000000"/>
            </w:tcBorders>
          </w:tcPr>
          <w:p w14:paraId="63628AC6" w14:textId="4977D300" w:rsidR="004B70E0" w:rsidRPr="00606A9D" w:rsidRDefault="00721604" w:rsidP="00606A9D">
            <w:pPr>
              <w:spacing w:before="240" w:after="240"/>
              <w:rPr>
                <w:rFonts w:ascii="Arial" w:hAnsi="Arial" w:cs="Arial"/>
              </w:rPr>
            </w:pPr>
            <w:r w:rsidRPr="00606A9D">
              <w:rPr>
                <w:rFonts w:ascii="Arial" w:hAnsi="Arial" w:cs="Arial"/>
              </w:rPr>
              <w:t>Ms J Cassy</w:t>
            </w:r>
          </w:p>
        </w:tc>
      </w:tr>
    </w:tbl>
    <w:p w14:paraId="6AD5F8B4" w14:textId="77777777" w:rsidR="004B70E0" w:rsidRPr="00606A9D" w:rsidRDefault="004B70E0" w:rsidP="00606A9D">
      <w:pPr>
        <w:rPr>
          <w:rFonts w:ascii="Arial" w:hAnsi="Arial" w:cs="Arial"/>
        </w:rPr>
      </w:pPr>
    </w:p>
    <w:p w14:paraId="30158C67" w14:textId="59006085" w:rsidR="004B70E0" w:rsidRDefault="004B70E0" w:rsidP="00606A9D">
      <w:pPr>
        <w:rPr>
          <w:rFonts w:ascii="Arial" w:hAnsi="Arial" w:cs="Arial"/>
          <w:b/>
          <w:u w:val="single"/>
        </w:rPr>
      </w:pPr>
      <w:bookmarkStart w:id="1" w:name="_heading=h.gjdgxs" w:colFirst="0" w:colLast="0"/>
      <w:bookmarkEnd w:id="1"/>
    </w:p>
    <w:p w14:paraId="7E83A528" w14:textId="1B63DD61" w:rsidR="00606A9D" w:rsidRDefault="00606A9D" w:rsidP="00606A9D">
      <w:pPr>
        <w:rPr>
          <w:rFonts w:ascii="Arial" w:hAnsi="Arial" w:cs="Arial"/>
          <w:b/>
          <w:u w:val="single"/>
        </w:rPr>
      </w:pPr>
    </w:p>
    <w:p w14:paraId="613090CD" w14:textId="1F2FFC04" w:rsidR="00606A9D" w:rsidRDefault="00606A9D" w:rsidP="00606A9D">
      <w:pPr>
        <w:rPr>
          <w:rFonts w:ascii="Arial" w:hAnsi="Arial" w:cs="Arial"/>
          <w:b/>
          <w:u w:val="single"/>
        </w:rPr>
      </w:pPr>
    </w:p>
    <w:p w14:paraId="0EE3DC61" w14:textId="568A2E2F" w:rsidR="00606A9D" w:rsidRDefault="00606A9D" w:rsidP="00606A9D">
      <w:pPr>
        <w:rPr>
          <w:rFonts w:ascii="Arial" w:hAnsi="Arial" w:cs="Arial"/>
          <w:b/>
          <w:u w:val="single"/>
        </w:rPr>
      </w:pPr>
    </w:p>
    <w:p w14:paraId="0E1A9CB7" w14:textId="2DFAD194" w:rsidR="00606A9D" w:rsidRDefault="00606A9D" w:rsidP="00606A9D">
      <w:pPr>
        <w:rPr>
          <w:rFonts w:ascii="Arial" w:hAnsi="Arial" w:cs="Arial"/>
          <w:b/>
          <w:u w:val="single"/>
        </w:rPr>
      </w:pPr>
    </w:p>
    <w:p w14:paraId="0A46DDFB" w14:textId="5BBE9709" w:rsidR="00606A9D" w:rsidRDefault="00606A9D" w:rsidP="00606A9D">
      <w:pPr>
        <w:rPr>
          <w:rFonts w:ascii="Arial" w:hAnsi="Arial" w:cs="Arial"/>
          <w:b/>
          <w:u w:val="single"/>
        </w:rPr>
      </w:pPr>
    </w:p>
    <w:p w14:paraId="39B51E98" w14:textId="77777777" w:rsidR="00606A9D" w:rsidRPr="00606A9D" w:rsidRDefault="00606A9D" w:rsidP="00606A9D">
      <w:pPr>
        <w:rPr>
          <w:rFonts w:ascii="Arial" w:hAnsi="Arial" w:cs="Arial"/>
          <w:b/>
          <w:u w:val="single"/>
        </w:rPr>
      </w:pPr>
    </w:p>
    <w:p w14:paraId="456FD67A" w14:textId="77777777" w:rsidR="001161BD" w:rsidRDefault="001161BD" w:rsidP="00606A9D">
      <w:pPr>
        <w:rPr>
          <w:rFonts w:ascii="Arial" w:hAnsi="Arial" w:cs="Arial"/>
          <w:b/>
          <w:u w:val="single"/>
        </w:rPr>
      </w:pPr>
    </w:p>
    <w:p w14:paraId="00000003" w14:textId="45A77CE9" w:rsidR="009F3E0C" w:rsidRPr="00606A9D" w:rsidRDefault="006D647C" w:rsidP="00606A9D">
      <w:pPr>
        <w:rPr>
          <w:rFonts w:ascii="Arial" w:hAnsi="Arial" w:cs="Arial"/>
          <w:b/>
          <w:u w:val="single"/>
        </w:rPr>
      </w:pPr>
      <w:r w:rsidRPr="00606A9D">
        <w:rPr>
          <w:rFonts w:ascii="Arial" w:hAnsi="Arial" w:cs="Arial"/>
          <w:b/>
          <w:u w:val="single"/>
        </w:rPr>
        <w:lastRenderedPageBreak/>
        <w:t xml:space="preserve">Introduction </w:t>
      </w:r>
    </w:p>
    <w:p w14:paraId="00000004" w14:textId="591A7B9B" w:rsidR="009F3E0C" w:rsidRPr="00606A9D" w:rsidRDefault="006D647C" w:rsidP="00606A9D">
      <w:pPr>
        <w:rPr>
          <w:rFonts w:ascii="Arial" w:hAnsi="Arial" w:cs="Arial"/>
        </w:rPr>
      </w:pPr>
      <w:r w:rsidRPr="00606A9D">
        <w:rPr>
          <w:rFonts w:ascii="Arial" w:hAnsi="Arial" w:cs="Arial"/>
        </w:rPr>
        <w:t xml:space="preserve">Career guidance is an essential part of the support we offer to students at </w:t>
      </w:r>
      <w:r w:rsidR="00C54571" w:rsidRPr="00606A9D">
        <w:rPr>
          <w:rFonts w:ascii="Arial" w:hAnsi="Arial" w:cs="Arial"/>
        </w:rPr>
        <w:t xml:space="preserve">Fir Vale </w:t>
      </w:r>
      <w:r w:rsidR="003E7805" w:rsidRPr="00606A9D">
        <w:rPr>
          <w:rFonts w:ascii="Arial" w:hAnsi="Arial" w:cs="Arial"/>
        </w:rPr>
        <w:t>School</w:t>
      </w:r>
      <w:r w:rsidRPr="00606A9D">
        <w:rPr>
          <w:rFonts w:ascii="Arial" w:hAnsi="Arial" w:cs="Arial"/>
        </w:rPr>
        <w:t>. Effective careers support can help to prepare young people for the opportunities, responsibilities and experiences of life; it can help them to make decisions and manage transitions as learners and workers. As options for young people become more varied and complex, it is vital that we support them to develop the knowledge and skills they need to make informed choices for their future. As a result, the careers progr</w:t>
      </w:r>
      <w:r w:rsidR="003859F6">
        <w:rPr>
          <w:rFonts w:ascii="Arial" w:hAnsi="Arial" w:cs="Arial"/>
        </w:rPr>
        <w:t>amme has a whole</w:t>
      </w:r>
      <w:r w:rsidRPr="00606A9D">
        <w:rPr>
          <w:rFonts w:ascii="Arial" w:hAnsi="Arial" w:cs="Arial"/>
        </w:rPr>
        <w:t xml:space="preserve"> school remit designed to complement the rest of the school curriculum. </w:t>
      </w:r>
    </w:p>
    <w:p w14:paraId="07E830FC" w14:textId="5E368A09" w:rsidR="003E7805" w:rsidRPr="00606A9D" w:rsidRDefault="006D647C" w:rsidP="00606A9D">
      <w:pPr>
        <w:rPr>
          <w:rFonts w:ascii="Arial" w:hAnsi="Arial" w:cs="Arial"/>
        </w:rPr>
      </w:pPr>
      <w:r w:rsidRPr="00606A9D">
        <w:rPr>
          <w:rFonts w:ascii="Arial" w:hAnsi="Arial" w:cs="Arial"/>
        </w:rPr>
        <w:t xml:space="preserve">This policy sets out how career activities are delivered at school and explains what students, parents/carers, staff and Governors can expect from the careers programme. </w:t>
      </w:r>
    </w:p>
    <w:p w14:paraId="5925B9FD" w14:textId="77777777" w:rsidR="00721604" w:rsidRPr="00606A9D" w:rsidRDefault="00721604" w:rsidP="00606A9D">
      <w:pPr>
        <w:rPr>
          <w:rFonts w:ascii="Arial" w:hAnsi="Arial" w:cs="Arial"/>
          <w:b/>
          <w:u w:val="single"/>
        </w:rPr>
      </w:pPr>
    </w:p>
    <w:p w14:paraId="00000006" w14:textId="3D6B5196" w:rsidR="009F3E0C" w:rsidRPr="00606A9D" w:rsidRDefault="006D647C" w:rsidP="00606A9D">
      <w:pPr>
        <w:rPr>
          <w:rFonts w:ascii="Arial" w:hAnsi="Arial" w:cs="Arial"/>
          <w:b/>
          <w:u w:val="single"/>
        </w:rPr>
      </w:pPr>
      <w:r w:rsidRPr="00606A9D">
        <w:rPr>
          <w:rFonts w:ascii="Arial" w:hAnsi="Arial" w:cs="Arial"/>
          <w:b/>
          <w:u w:val="single"/>
        </w:rPr>
        <w:t xml:space="preserve">Aims and objectives </w:t>
      </w:r>
    </w:p>
    <w:p w14:paraId="00000007" w14:textId="4E632794"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The </w:t>
      </w:r>
      <w:r w:rsidR="003E7805" w:rsidRPr="00606A9D">
        <w:rPr>
          <w:rFonts w:ascii="Arial" w:hAnsi="Arial" w:cs="Arial"/>
          <w:color w:val="000000"/>
        </w:rPr>
        <w:t>Fir Vale S</w:t>
      </w:r>
      <w:r w:rsidR="00C54571" w:rsidRPr="00606A9D">
        <w:rPr>
          <w:rFonts w:ascii="Arial" w:hAnsi="Arial" w:cs="Arial"/>
          <w:color w:val="000000"/>
        </w:rPr>
        <w:t>chool</w:t>
      </w:r>
      <w:r w:rsidRPr="00606A9D">
        <w:rPr>
          <w:rFonts w:ascii="Arial" w:hAnsi="Arial" w:cs="Arial"/>
          <w:color w:val="000000"/>
        </w:rPr>
        <w:t xml:space="preserve"> careers programme aims to:</w:t>
      </w:r>
    </w:p>
    <w:p w14:paraId="00000008"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6CE37846" w14:textId="30CAFFFF" w:rsidR="00606A9D" w:rsidRPr="00606A9D" w:rsidRDefault="00606A9D"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w:t>
      </w:r>
      <w:r w:rsidRPr="00606A9D">
        <w:rPr>
          <w:rFonts w:ascii="Arial" w:hAnsi="Arial" w:cs="Arial"/>
          <w:color w:val="000000"/>
        </w:rPr>
        <w:tab/>
        <w:t xml:space="preserve">Prepare </w:t>
      </w:r>
      <w:r w:rsidR="0019307D">
        <w:rPr>
          <w:rFonts w:ascii="Arial" w:hAnsi="Arial" w:cs="Arial"/>
          <w:color w:val="000000"/>
        </w:rPr>
        <w:t>student</w:t>
      </w:r>
      <w:r w:rsidRPr="00606A9D">
        <w:rPr>
          <w:rFonts w:ascii="Arial" w:hAnsi="Arial" w:cs="Arial"/>
          <w:color w:val="000000"/>
        </w:rPr>
        <w:t>s for life post-education.</w:t>
      </w:r>
    </w:p>
    <w:p w14:paraId="6D8A0751" w14:textId="77777777" w:rsidR="00606A9D" w:rsidRPr="00606A9D" w:rsidRDefault="00606A9D"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w:t>
      </w:r>
      <w:r w:rsidRPr="00606A9D">
        <w:rPr>
          <w:rFonts w:ascii="Arial" w:hAnsi="Arial" w:cs="Arial"/>
          <w:color w:val="000000"/>
        </w:rPr>
        <w:tab/>
        <w:t>Develop an understanding of different career paths and challenge stereotypes.</w:t>
      </w:r>
    </w:p>
    <w:p w14:paraId="6347B239" w14:textId="77777777" w:rsidR="00606A9D" w:rsidRPr="00606A9D" w:rsidRDefault="00606A9D"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w:t>
      </w:r>
      <w:r w:rsidRPr="00606A9D">
        <w:rPr>
          <w:rFonts w:ascii="Arial" w:hAnsi="Arial" w:cs="Arial"/>
          <w:color w:val="000000"/>
        </w:rPr>
        <w:tab/>
        <w:t>Develop an understanding of the differences between school and work.</w:t>
      </w:r>
    </w:p>
    <w:p w14:paraId="508D2207" w14:textId="7F38666C" w:rsidR="00606A9D" w:rsidRPr="00606A9D" w:rsidRDefault="00606A9D"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w:t>
      </w:r>
      <w:r w:rsidRPr="00606A9D">
        <w:rPr>
          <w:rFonts w:ascii="Arial" w:hAnsi="Arial" w:cs="Arial"/>
          <w:color w:val="000000"/>
        </w:rPr>
        <w:tab/>
        <w:t xml:space="preserve">Inspire </w:t>
      </w:r>
      <w:r w:rsidR="0019307D">
        <w:rPr>
          <w:rFonts w:ascii="Arial" w:hAnsi="Arial" w:cs="Arial"/>
          <w:color w:val="000000"/>
        </w:rPr>
        <w:t>student</w:t>
      </w:r>
      <w:r w:rsidRPr="00606A9D">
        <w:rPr>
          <w:rFonts w:ascii="Arial" w:hAnsi="Arial" w:cs="Arial"/>
          <w:color w:val="000000"/>
        </w:rPr>
        <w:t>s to chase and achieve their dreams.</w:t>
      </w:r>
    </w:p>
    <w:p w14:paraId="515F40E8" w14:textId="6767E48A" w:rsidR="00606A9D" w:rsidRPr="00606A9D" w:rsidRDefault="00606A9D" w:rsidP="00AF214E">
      <w:pPr>
        <w:pBdr>
          <w:top w:val="nil"/>
          <w:left w:val="nil"/>
          <w:bottom w:val="nil"/>
          <w:right w:val="nil"/>
          <w:between w:val="nil"/>
        </w:pBdr>
        <w:spacing w:after="0"/>
        <w:ind w:left="720" w:hanging="720"/>
        <w:rPr>
          <w:rFonts w:ascii="Arial" w:hAnsi="Arial" w:cs="Arial"/>
          <w:color w:val="000000"/>
        </w:rPr>
      </w:pPr>
      <w:r w:rsidRPr="00606A9D">
        <w:rPr>
          <w:rFonts w:ascii="Arial" w:hAnsi="Arial" w:cs="Arial"/>
          <w:color w:val="000000"/>
        </w:rPr>
        <w:t>•</w:t>
      </w:r>
      <w:r w:rsidRPr="00606A9D">
        <w:rPr>
          <w:rFonts w:ascii="Arial" w:hAnsi="Arial" w:cs="Arial"/>
          <w:color w:val="000000"/>
        </w:rPr>
        <w:tab/>
        <w:t xml:space="preserve">Help </w:t>
      </w:r>
      <w:r w:rsidR="0019307D">
        <w:rPr>
          <w:rFonts w:ascii="Arial" w:hAnsi="Arial" w:cs="Arial"/>
          <w:color w:val="000000"/>
        </w:rPr>
        <w:t>student</w:t>
      </w:r>
      <w:r w:rsidRPr="00606A9D">
        <w:rPr>
          <w:rFonts w:ascii="Arial" w:hAnsi="Arial" w:cs="Arial"/>
          <w:color w:val="000000"/>
        </w:rPr>
        <w:t xml:space="preserve">s to access information on the full range of post-16 education and training </w:t>
      </w:r>
      <w:r w:rsidRPr="00924DE6">
        <w:rPr>
          <w:rFonts w:ascii="Arial" w:hAnsi="Arial" w:cs="Arial"/>
          <w:color w:val="000000"/>
        </w:rPr>
        <w:t>opportunities.</w:t>
      </w:r>
    </w:p>
    <w:p w14:paraId="4E49E05E" w14:textId="742A24C4" w:rsidR="00606A9D" w:rsidRPr="00606A9D" w:rsidRDefault="00606A9D"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w:t>
      </w:r>
      <w:r w:rsidRPr="00606A9D">
        <w:rPr>
          <w:rFonts w:ascii="Arial" w:hAnsi="Arial" w:cs="Arial"/>
          <w:color w:val="000000"/>
        </w:rPr>
        <w:tab/>
        <w:t xml:space="preserve">Support </w:t>
      </w:r>
      <w:r w:rsidR="0019307D">
        <w:rPr>
          <w:rFonts w:ascii="Arial" w:hAnsi="Arial" w:cs="Arial"/>
          <w:color w:val="000000"/>
        </w:rPr>
        <w:t>student</w:t>
      </w:r>
      <w:r w:rsidRPr="00606A9D">
        <w:rPr>
          <w:rFonts w:ascii="Arial" w:hAnsi="Arial" w:cs="Arial"/>
          <w:color w:val="000000"/>
        </w:rPr>
        <w:t>s after leaving school.</w:t>
      </w:r>
    </w:p>
    <w:p w14:paraId="0331590F" w14:textId="77777777" w:rsidR="00606A9D" w:rsidRPr="00606A9D" w:rsidRDefault="00606A9D"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w:t>
      </w:r>
      <w:r w:rsidRPr="00606A9D">
        <w:rPr>
          <w:rFonts w:ascii="Arial" w:hAnsi="Arial" w:cs="Arial"/>
          <w:color w:val="000000"/>
        </w:rPr>
        <w:tab/>
        <w:t>Offer targeted support for vulnerable and disadvantaged young people.</w:t>
      </w:r>
    </w:p>
    <w:p w14:paraId="0000000C" w14:textId="17323EF0" w:rsidR="009F3E0C" w:rsidRPr="00606A9D" w:rsidRDefault="00606A9D"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w:t>
      </w:r>
      <w:r w:rsidRPr="00606A9D">
        <w:rPr>
          <w:rFonts w:ascii="Arial" w:hAnsi="Arial" w:cs="Arial"/>
          <w:color w:val="000000"/>
        </w:rPr>
        <w:tab/>
        <w:t>Instil a healthy attitude towards work.</w:t>
      </w:r>
    </w:p>
    <w:p w14:paraId="0E60E32C" w14:textId="77777777" w:rsidR="00606A9D" w:rsidRPr="00606A9D" w:rsidRDefault="00606A9D" w:rsidP="00606A9D">
      <w:pPr>
        <w:pBdr>
          <w:top w:val="nil"/>
          <w:left w:val="nil"/>
          <w:bottom w:val="nil"/>
          <w:right w:val="nil"/>
          <w:between w:val="nil"/>
        </w:pBdr>
        <w:spacing w:after="0"/>
        <w:rPr>
          <w:rFonts w:ascii="Arial" w:hAnsi="Arial" w:cs="Arial"/>
          <w:color w:val="000000"/>
        </w:rPr>
      </w:pPr>
    </w:p>
    <w:p w14:paraId="0BD63762" w14:textId="77777777" w:rsidR="003859F6" w:rsidRDefault="003859F6" w:rsidP="00606A9D">
      <w:pPr>
        <w:pBdr>
          <w:top w:val="nil"/>
          <w:left w:val="nil"/>
          <w:bottom w:val="nil"/>
          <w:right w:val="nil"/>
          <w:between w:val="nil"/>
        </w:pBdr>
        <w:spacing w:after="0"/>
        <w:rPr>
          <w:rFonts w:ascii="Arial" w:hAnsi="Arial" w:cs="Arial"/>
          <w:color w:val="000000"/>
        </w:rPr>
      </w:pPr>
    </w:p>
    <w:p w14:paraId="0000000D" w14:textId="724EC2CF" w:rsidR="009F3E0C" w:rsidRDefault="00C54571"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Fir Vale school</w:t>
      </w:r>
      <w:r w:rsidR="006D647C" w:rsidRPr="00606A9D">
        <w:rPr>
          <w:rFonts w:ascii="Arial" w:hAnsi="Arial" w:cs="Arial"/>
          <w:color w:val="000000"/>
        </w:rPr>
        <w:t xml:space="preserve"> follows the principles of the </w:t>
      </w:r>
      <w:r w:rsidR="006D647C" w:rsidRPr="00BB6F9A">
        <w:rPr>
          <w:rFonts w:ascii="Arial" w:hAnsi="Arial" w:cs="Arial"/>
          <w:b/>
          <w:color w:val="000000"/>
        </w:rPr>
        <w:t>Gats</w:t>
      </w:r>
      <w:r w:rsidR="001331F6" w:rsidRPr="00BB6F9A">
        <w:rPr>
          <w:rFonts w:ascii="Arial" w:hAnsi="Arial" w:cs="Arial"/>
          <w:b/>
          <w:color w:val="000000"/>
        </w:rPr>
        <w:t>by Benchmarks</w:t>
      </w:r>
      <w:r w:rsidR="001331F6">
        <w:rPr>
          <w:rFonts w:ascii="Arial" w:hAnsi="Arial" w:cs="Arial"/>
          <w:color w:val="000000"/>
        </w:rPr>
        <w:t>:</w:t>
      </w:r>
    </w:p>
    <w:p w14:paraId="1F37B84A" w14:textId="7ADCFECE" w:rsidR="001331F6" w:rsidRPr="001331F6" w:rsidRDefault="001331F6" w:rsidP="001331F6">
      <w:pPr>
        <w:pBdr>
          <w:top w:val="nil"/>
          <w:left w:val="nil"/>
          <w:bottom w:val="nil"/>
          <w:right w:val="nil"/>
          <w:between w:val="nil"/>
        </w:pBdr>
        <w:spacing w:after="0"/>
        <w:rPr>
          <w:rFonts w:ascii="Arial" w:hAnsi="Arial" w:cs="Arial"/>
          <w:color w:val="000000"/>
        </w:rPr>
      </w:pPr>
    </w:p>
    <w:p w14:paraId="37A5AB80" w14:textId="77777777" w:rsidR="001331F6" w:rsidRPr="001331F6" w:rsidRDefault="001331F6" w:rsidP="001331F6">
      <w:pPr>
        <w:pBdr>
          <w:top w:val="nil"/>
          <w:left w:val="nil"/>
          <w:bottom w:val="nil"/>
          <w:right w:val="nil"/>
          <w:between w:val="nil"/>
        </w:pBdr>
        <w:spacing w:after="0"/>
        <w:rPr>
          <w:rFonts w:ascii="Arial" w:hAnsi="Arial" w:cs="Arial"/>
          <w:color w:val="000000"/>
        </w:rPr>
      </w:pPr>
      <w:r w:rsidRPr="001331F6">
        <w:rPr>
          <w:rFonts w:ascii="Arial" w:hAnsi="Arial" w:cs="Arial"/>
          <w:color w:val="000000"/>
        </w:rPr>
        <w:t xml:space="preserve">1 – A stable careers programme </w:t>
      </w:r>
    </w:p>
    <w:p w14:paraId="69B12550" w14:textId="77777777" w:rsidR="001331F6" w:rsidRPr="001331F6" w:rsidRDefault="001331F6" w:rsidP="001331F6">
      <w:pPr>
        <w:pBdr>
          <w:top w:val="nil"/>
          <w:left w:val="nil"/>
          <w:bottom w:val="nil"/>
          <w:right w:val="nil"/>
          <w:between w:val="nil"/>
        </w:pBdr>
        <w:spacing w:after="0"/>
        <w:rPr>
          <w:rFonts w:ascii="Arial" w:hAnsi="Arial" w:cs="Arial"/>
          <w:color w:val="000000"/>
        </w:rPr>
      </w:pPr>
    </w:p>
    <w:p w14:paraId="4BF169C5" w14:textId="77777777" w:rsidR="001331F6" w:rsidRPr="001331F6" w:rsidRDefault="001331F6" w:rsidP="001331F6">
      <w:pPr>
        <w:pBdr>
          <w:top w:val="nil"/>
          <w:left w:val="nil"/>
          <w:bottom w:val="nil"/>
          <w:right w:val="nil"/>
          <w:between w:val="nil"/>
        </w:pBdr>
        <w:spacing w:after="0"/>
        <w:rPr>
          <w:rFonts w:ascii="Arial" w:hAnsi="Arial" w:cs="Arial"/>
          <w:color w:val="000000"/>
        </w:rPr>
      </w:pPr>
      <w:r w:rsidRPr="001331F6">
        <w:rPr>
          <w:rFonts w:ascii="Arial" w:hAnsi="Arial" w:cs="Arial"/>
          <w:color w:val="000000"/>
        </w:rPr>
        <w:t xml:space="preserve">2 – Learning from careers and labour market information </w:t>
      </w:r>
    </w:p>
    <w:p w14:paraId="07738023" w14:textId="77777777" w:rsidR="001331F6" w:rsidRPr="001331F6" w:rsidRDefault="001331F6" w:rsidP="001331F6">
      <w:pPr>
        <w:pBdr>
          <w:top w:val="nil"/>
          <w:left w:val="nil"/>
          <w:bottom w:val="nil"/>
          <w:right w:val="nil"/>
          <w:between w:val="nil"/>
        </w:pBdr>
        <w:spacing w:after="0"/>
        <w:rPr>
          <w:rFonts w:ascii="Arial" w:hAnsi="Arial" w:cs="Arial"/>
          <w:color w:val="000000"/>
        </w:rPr>
      </w:pPr>
    </w:p>
    <w:p w14:paraId="750782D2" w14:textId="77777777" w:rsidR="001331F6" w:rsidRPr="001331F6" w:rsidRDefault="001331F6" w:rsidP="001331F6">
      <w:pPr>
        <w:pBdr>
          <w:top w:val="nil"/>
          <w:left w:val="nil"/>
          <w:bottom w:val="nil"/>
          <w:right w:val="nil"/>
          <w:between w:val="nil"/>
        </w:pBdr>
        <w:spacing w:after="0"/>
        <w:rPr>
          <w:rFonts w:ascii="Arial" w:hAnsi="Arial" w:cs="Arial"/>
          <w:color w:val="000000"/>
        </w:rPr>
      </w:pPr>
      <w:r w:rsidRPr="001331F6">
        <w:rPr>
          <w:rFonts w:ascii="Arial" w:hAnsi="Arial" w:cs="Arial"/>
          <w:color w:val="000000"/>
        </w:rPr>
        <w:t xml:space="preserve">2 – Addressing the needs of each student </w:t>
      </w:r>
    </w:p>
    <w:p w14:paraId="3C32B6C3" w14:textId="77777777" w:rsidR="001331F6" w:rsidRPr="001331F6" w:rsidRDefault="001331F6" w:rsidP="001331F6">
      <w:pPr>
        <w:pBdr>
          <w:top w:val="nil"/>
          <w:left w:val="nil"/>
          <w:bottom w:val="nil"/>
          <w:right w:val="nil"/>
          <w:between w:val="nil"/>
        </w:pBdr>
        <w:spacing w:after="0"/>
        <w:rPr>
          <w:rFonts w:ascii="Arial" w:hAnsi="Arial" w:cs="Arial"/>
          <w:color w:val="000000"/>
        </w:rPr>
      </w:pPr>
    </w:p>
    <w:p w14:paraId="009A3614" w14:textId="77777777" w:rsidR="001331F6" w:rsidRPr="001331F6" w:rsidRDefault="001331F6" w:rsidP="001331F6">
      <w:pPr>
        <w:pBdr>
          <w:top w:val="nil"/>
          <w:left w:val="nil"/>
          <w:bottom w:val="nil"/>
          <w:right w:val="nil"/>
          <w:between w:val="nil"/>
        </w:pBdr>
        <w:spacing w:after="0"/>
        <w:rPr>
          <w:rFonts w:ascii="Arial" w:hAnsi="Arial" w:cs="Arial"/>
          <w:color w:val="000000"/>
        </w:rPr>
      </w:pPr>
      <w:r w:rsidRPr="001331F6">
        <w:rPr>
          <w:rFonts w:ascii="Arial" w:hAnsi="Arial" w:cs="Arial"/>
          <w:color w:val="000000"/>
        </w:rPr>
        <w:t xml:space="preserve">4 – Linking curriculum learning to careers </w:t>
      </w:r>
    </w:p>
    <w:p w14:paraId="37194B92" w14:textId="77777777" w:rsidR="001331F6" w:rsidRPr="001331F6" w:rsidRDefault="001331F6" w:rsidP="001331F6">
      <w:pPr>
        <w:pBdr>
          <w:top w:val="nil"/>
          <w:left w:val="nil"/>
          <w:bottom w:val="nil"/>
          <w:right w:val="nil"/>
          <w:between w:val="nil"/>
        </w:pBdr>
        <w:spacing w:after="0"/>
        <w:rPr>
          <w:rFonts w:ascii="Arial" w:hAnsi="Arial" w:cs="Arial"/>
          <w:color w:val="000000"/>
        </w:rPr>
      </w:pPr>
    </w:p>
    <w:p w14:paraId="6075039E" w14:textId="77777777" w:rsidR="001331F6" w:rsidRPr="001331F6" w:rsidRDefault="001331F6" w:rsidP="001331F6">
      <w:pPr>
        <w:pBdr>
          <w:top w:val="nil"/>
          <w:left w:val="nil"/>
          <w:bottom w:val="nil"/>
          <w:right w:val="nil"/>
          <w:between w:val="nil"/>
        </w:pBdr>
        <w:spacing w:after="0"/>
        <w:rPr>
          <w:rFonts w:ascii="Arial" w:hAnsi="Arial" w:cs="Arial"/>
          <w:color w:val="000000"/>
        </w:rPr>
      </w:pPr>
      <w:r w:rsidRPr="001331F6">
        <w:rPr>
          <w:rFonts w:ascii="Arial" w:hAnsi="Arial" w:cs="Arial"/>
          <w:color w:val="000000"/>
        </w:rPr>
        <w:t xml:space="preserve">5 – Encounters with employers and employees </w:t>
      </w:r>
    </w:p>
    <w:p w14:paraId="0418B911" w14:textId="77777777" w:rsidR="001331F6" w:rsidRPr="001331F6" w:rsidRDefault="001331F6" w:rsidP="001331F6">
      <w:pPr>
        <w:pBdr>
          <w:top w:val="nil"/>
          <w:left w:val="nil"/>
          <w:bottom w:val="nil"/>
          <w:right w:val="nil"/>
          <w:between w:val="nil"/>
        </w:pBdr>
        <w:spacing w:after="0"/>
        <w:rPr>
          <w:rFonts w:ascii="Arial" w:hAnsi="Arial" w:cs="Arial"/>
          <w:color w:val="000000"/>
        </w:rPr>
      </w:pPr>
    </w:p>
    <w:p w14:paraId="43806D89" w14:textId="77777777" w:rsidR="001331F6" w:rsidRPr="001331F6" w:rsidRDefault="001331F6" w:rsidP="001331F6">
      <w:pPr>
        <w:pBdr>
          <w:top w:val="nil"/>
          <w:left w:val="nil"/>
          <w:bottom w:val="nil"/>
          <w:right w:val="nil"/>
          <w:between w:val="nil"/>
        </w:pBdr>
        <w:spacing w:after="0"/>
        <w:rPr>
          <w:rFonts w:ascii="Arial" w:hAnsi="Arial" w:cs="Arial"/>
          <w:color w:val="000000"/>
        </w:rPr>
      </w:pPr>
      <w:r w:rsidRPr="001331F6">
        <w:rPr>
          <w:rFonts w:ascii="Arial" w:hAnsi="Arial" w:cs="Arial"/>
          <w:color w:val="000000"/>
        </w:rPr>
        <w:t xml:space="preserve">6 – Experiences of workplaces </w:t>
      </w:r>
    </w:p>
    <w:p w14:paraId="30F6E8A1" w14:textId="77777777" w:rsidR="001331F6" w:rsidRPr="001331F6" w:rsidRDefault="001331F6" w:rsidP="001331F6">
      <w:pPr>
        <w:pBdr>
          <w:top w:val="nil"/>
          <w:left w:val="nil"/>
          <w:bottom w:val="nil"/>
          <w:right w:val="nil"/>
          <w:between w:val="nil"/>
        </w:pBdr>
        <w:spacing w:after="0"/>
        <w:rPr>
          <w:rFonts w:ascii="Arial" w:hAnsi="Arial" w:cs="Arial"/>
          <w:color w:val="000000"/>
        </w:rPr>
      </w:pPr>
    </w:p>
    <w:p w14:paraId="0B472363" w14:textId="77777777" w:rsidR="001331F6" w:rsidRPr="001331F6" w:rsidRDefault="001331F6" w:rsidP="001331F6">
      <w:pPr>
        <w:pBdr>
          <w:top w:val="nil"/>
          <w:left w:val="nil"/>
          <w:bottom w:val="nil"/>
          <w:right w:val="nil"/>
          <w:between w:val="nil"/>
        </w:pBdr>
        <w:spacing w:after="0"/>
        <w:rPr>
          <w:rFonts w:ascii="Arial" w:hAnsi="Arial" w:cs="Arial"/>
          <w:color w:val="000000"/>
        </w:rPr>
      </w:pPr>
      <w:r w:rsidRPr="001331F6">
        <w:rPr>
          <w:rFonts w:ascii="Arial" w:hAnsi="Arial" w:cs="Arial"/>
          <w:color w:val="000000"/>
        </w:rPr>
        <w:t xml:space="preserve">7 – Encounters with further and higher education </w:t>
      </w:r>
    </w:p>
    <w:p w14:paraId="43253799" w14:textId="77777777" w:rsidR="001331F6" w:rsidRPr="001331F6" w:rsidRDefault="001331F6" w:rsidP="001331F6">
      <w:pPr>
        <w:pBdr>
          <w:top w:val="nil"/>
          <w:left w:val="nil"/>
          <w:bottom w:val="nil"/>
          <w:right w:val="nil"/>
          <w:between w:val="nil"/>
        </w:pBdr>
        <w:spacing w:after="0"/>
        <w:rPr>
          <w:rFonts w:ascii="Arial" w:hAnsi="Arial" w:cs="Arial"/>
          <w:color w:val="000000"/>
        </w:rPr>
      </w:pPr>
    </w:p>
    <w:p w14:paraId="1B9BA782" w14:textId="05D2CFFD" w:rsidR="001331F6" w:rsidRPr="00606A9D" w:rsidRDefault="001331F6" w:rsidP="001331F6">
      <w:pPr>
        <w:pBdr>
          <w:top w:val="nil"/>
          <w:left w:val="nil"/>
          <w:bottom w:val="nil"/>
          <w:right w:val="nil"/>
          <w:between w:val="nil"/>
        </w:pBdr>
        <w:spacing w:after="0"/>
        <w:rPr>
          <w:rFonts w:ascii="Arial" w:hAnsi="Arial" w:cs="Arial"/>
          <w:color w:val="000000"/>
        </w:rPr>
      </w:pPr>
      <w:r w:rsidRPr="001331F6">
        <w:rPr>
          <w:rFonts w:ascii="Arial" w:hAnsi="Arial" w:cs="Arial"/>
          <w:color w:val="000000"/>
        </w:rPr>
        <w:t>8 – Personal guidance</w:t>
      </w:r>
    </w:p>
    <w:p w14:paraId="7C5B0B32" w14:textId="25C9FD48" w:rsidR="00C54571" w:rsidRPr="00606A9D" w:rsidRDefault="00C54571" w:rsidP="00606A9D">
      <w:pPr>
        <w:pBdr>
          <w:top w:val="nil"/>
          <w:left w:val="nil"/>
          <w:bottom w:val="nil"/>
          <w:right w:val="nil"/>
          <w:between w:val="nil"/>
        </w:pBdr>
        <w:spacing w:after="0"/>
        <w:rPr>
          <w:rFonts w:ascii="Arial" w:hAnsi="Arial" w:cs="Arial"/>
          <w:color w:val="000000"/>
        </w:rPr>
      </w:pPr>
    </w:p>
    <w:p w14:paraId="48323217" w14:textId="26F091E7" w:rsidR="00D303DD" w:rsidRDefault="00D303DD" w:rsidP="00606A9D">
      <w:pPr>
        <w:rPr>
          <w:rFonts w:ascii="Arial" w:hAnsi="Arial" w:cs="Arial"/>
          <w:b/>
          <w:u w:val="single"/>
        </w:rPr>
      </w:pPr>
    </w:p>
    <w:p w14:paraId="761A0249" w14:textId="5ED6B3A3" w:rsidR="001161BD" w:rsidRDefault="001161BD" w:rsidP="00606A9D">
      <w:pPr>
        <w:rPr>
          <w:rFonts w:ascii="Arial" w:hAnsi="Arial" w:cs="Arial"/>
          <w:b/>
          <w:u w:val="single"/>
        </w:rPr>
      </w:pPr>
    </w:p>
    <w:p w14:paraId="6DB65DA3" w14:textId="083325DD" w:rsidR="001161BD" w:rsidRDefault="001161BD" w:rsidP="00606A9D">
      <w:pPr>
        <w:rPr>
          <w:rFonts w:ascii="Arial" w:hAnsi="Arial" w:cs="Arial"/>
          <w:b/>
          <w:u w:val="single"/>
        </w:rPr>
      </w:pPr>
    </w:p>
    <w:p w14:paraId="4D459552" w14:textId="77777777" w:rsidR="001161BD" w:rsidRDefault="001161BD" w:rsidP="00606A9D">
      <w:pPr>
        <w:rPr>
          <w:rFonts w:ascii="Arial" w:hAnsi="Arial" w:cs="Arial"/>
          <w:b/>
          <w:u w:val="single"/>
        </w:rPr>
      </w:pPr>
    </w:p>
    <w:p w14:paraId="00000022" w14:textId="3A4A3E52" w:rsidR="009F3E0C" w:rsidRPr="00606A9D" w:rsidRDefault="006D647C" w:rsidP="00606A9D">
      <w:pPr>
        <w:rPr>
          <w:rFonts w:ascii="Arial" w:hAnsi="Arial" w:cs="Arial"/>
          <w:b/>
          <w:u w:val="single"/>
        </w:rPr>
      </w:pPr>
      <w:r w:rsidRPr="00606A9D">
        <w:rPr>
          <w:rFonts w:ascii="Arial" w:hAnsi="Arial" w:cs="Arial"/>
          <w:b/>
          <w:u w:val="single"/>
        </w:rPr>
        <w:lastRenderedPageBreak/>
        <w:t>Student entitlement</w:t>
      </w:r>
    </w:p>
    <w:p w14:paraId="57BF1329" w14:textId="5F342F84" w:rsidR="001161BD" w:rsidRDefault="001161BD" w:rsidP="001161BD">
      <w:pPr>
        <w:pStyle w:val="paragraph"/>
        <w:spacing w:before="0" w:beforeAutospacing="0" w:after="0" w:afterAutospacing="0"/>
        <w:textAlignment w:val="baseline"/>
        <w:rPr>
          <w:rStyle w:val="normaltextrun"/>
          <w:rFonts w:ascii="Arial" w:hAnsi="Arial" w:cs="Arial"/>
          <w:bCs/>
          <w:sz w:val="22"/>
          <w:szCs w:val="22"/>
        </w:rPr>
      </w:pPr>
      <w:r w:rsidRPr="001161BD">
        <w:rPr>
          <w:rStyle w:val="normaltextrun"/>
          <w:rFonts w:ascii="Arial" w:hAnsi="Arial" w:cs="Arial"/>
          <w:bCs/>
          <w:sz w:val="22"/>
          <w:szCs w:val="22"/>
        </w:rPr>
        <w:t xml:space="preserve">We </w:t>
      </w:r>
      <w:r>
        <w:rPr>
          <w:rStyle w:val="normaltextrun"/>
          <w:rFonts w:ascii="Arial" w:hAnsi="Arial" w:cs="Arial"/>
          <w:bCs/>
          <w:sz w:val="22"/>
          <w:szCs w:val="22"/>
        </w:rPr>
        <w:t xml:space="preserve">are working to meet </w:t>
      </w:r>
      <w:r w:rsidRPr="001161BD">
        <w:rPr>
          <w:rStyle w:val="normaltextrun"/>
          <w:rFonts w:ascii="Arial" w:hAnsi="Arial" w:cs="Arial"/>
          <w:bCs/>
          <w:sz w:val="22"/>
          <w:szCs w:val="22"/>
        </w:rPr>
        <w:t>United Learning’s Careers Entitlements</w:t>
      </w:r>
      <w:r>
        <w:rPr>
          <w:rStyle w:val="normaltextrun"/>
          <w:rFonts w:ascii="Arial" w:hAnsi="Arial" w:cs="Arial"/>
          <w:bCs/>
          <w:sz w:val="22"/>
          <w:szCs w:val="22"/>
        </w:rPr>
        <w:t>:</w:t>
      </w:r>
    </w:p>
    <w:p w14:paraId="700FBDC8" w14:textId="77777777" w:rsidR="001161BD" w:rsidRPr="001161BD" w:rsidRDefault="001161BD" w:rsidP="001161BD">
      <w:pPr>
        <w:pStyle w:val="paragraph"/>
        <w:spacing w:before="0" w:beforeAutospacing="0" w:after="0" w:afterAutospacing="0"/>
        <w:textAlignment w:val="baseline"/>
        <w:rPr>
          <w:rFonts w:ascii="Arial" w:hAnsi="Arial" w:cs="Arial"/>
          <w:sz w:val="18"/>
          <w:szCs w:val="18"/>
        </w:rPr>
      </w:pPr>
    </w:p>
    <w:p w14:paraId="584EF5EB" w14:textId="0E622613" w:rsidR="001161BD" w:rsidRPr="001161BD" w:rsidRDefault="001161BD" w:rsidP="001161BD">
      <w:pPr>
        <w:pStyle w:val="paragraph"/>
        <w:numPr>
          <w:ilvl w:val="0"/>
          <w:numId w:val="14"/>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Have access to impartial Careers guidance that enables them to make informed choices about their future</w:t>
      </w:r>
      <w:r w:rsidRPr="001161BD">
        <w:rPr>
          <w:rStyle w:val="eop"/>
          <w:rFonts w:ascii="Arial" w:hAnsi="Arial" w:cs="Arial"/>
          <w:sz w:val="22"/>
          <w:szCs w:val="22"/>
        </w:rPr>
        <w:t> </w:t>
      </w:r>
    </w:p>
    <w:p w14:paraId="683D1308" w14:textId="4B7E9A6B" w:rsidR="001161BD" w:rsidRPr="001161BD" w:rsidRDefault="001161BD" w:rsidP="001161BD">
      <w:pPr>
        <w:pStyle w:val="paragraph"/>
        <w:numPr>
          <w:ilvl w:val="0"/>
          <w:numId w:val="15"/>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Have access to a personalised plan that helps them to take responsibility for their future that is marched to their academic ability and aspirations</w:t>
      </w:r>
      <w:r w:rsidRPr="001161BD">
        <w:rPr>
          <w:rStyle w:val="eop"/>
          <w:rFonts w:ascii="Arial" w:hAnsi="Arial" w:cs="Arial"/>
          <w:sz w:val="22"/>
          <w:szCs w:val="22"/>
        </w:rPr>
        <w:t> </w:t>
      </w:r>
    </w:p>
    <w:p w14:paraId="0A1011DF" w14:textId="52F6DEF9" w:rsidR="001161BD" w:rsidRPr="001161BD" w:rsidRDefault="001161BD" w:rsidP="001161BD">
      <w:pPr>
        <w:pStyle w:val="paragraph"/>
        <w:numPr>
          <w:ilvl w:val="0"/>
          <w:numId w:val="16"/>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Attend at least one visit to a University by the end of Key Stage 4, with further University visits before the end of Year 13</w:t>
      </w:r>
      <w:r w:rsidRPr="001161BD">
        <w:rPr>
          <w:rStyle w:val="eop"/>
          <w:rFonts w:ascii="Arial" w:hAnsi="Arial" w:cs="Arial"/>
          <w:sz w:val="22"/>
          <w:szCs w:val="22"/>
        </w:rPr>
        <w:t> </w:t>
      </w:r>
    </w:p>
    <w:p w14:paraId="258A4412" w14:textId="63D4EA12" w:rsidR="001161BD" w:rsidRPr="001161BD" w:rsidRDefault="001161BD" w:rsidP="001161BD">
      <w:pPr>
        <w:pStyle w:val="paragraph"/>
        <w:numPr>
          <w:ilvl w:val="0"/>
          <w:numId w:val="17"/>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Engage in meaningful experiences of the workplace during Key Stage 4 or Key Stage 5</w:t>
      </w:r>
      <w:r w:rsidRPr="001161BD">
        <w:rPr>
          <w:rStyle w:val="eop"/>
          <w:rFonts w:ascii="Arial" w:hAnsi="Arial" w:cs="Arial"/>
          <w:sz w:val="22"/>
          <w:szCs w:val="22"/>
        </w:rPr>
        <w:t> </w:t>
      </w:r>
    </w:p>
    <w:p w14:paraId="446238E3" w14:textId="7A2498CA" w:rsidR="001161BD" w:rsidRPr="001161BD" w:rsidRDefault="001161BD" w:rsidP="001161BD">
      <w:pPr>
        <w:pStyle w:val="paragraph"/>
        <w:numPr>
          <w:ilvl w:val="0"/>
          <w:numId w:val="18"/>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Have access to a wide range of providers that enable them to effectively determine the most suitable pathway for their studies post-16 and post-18</w:t>
      </w:r>
      <w:r w:rsidRPr="001161BD">
        <w:rPr>
          <w:rStyle w:val="eop"/>
          <w:rFonts w:ascii="Arial" w:hAnsi="Arial" w:cs="Arial"/>
          <w:sz w:val="22"/>
          <w:szCs w:val="22"/>
        </w:rPr>
        <w:t> </w:t>
      </w:r>
    </w:p>
    <w:p w14:paraId="072D27D9" w14:textId="69067EEF" w:rsidR="001161BD" w:rsidRPr="001161BD" w:rsidRDefault="001161BD" w:rsidP="001161BD">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Be provided with opportunities to hear from engaging speakers on a wide range of topics, across varied and diverse sectors and industries to challenge stereotypes and broaden aspirations</w:t>
      </w:r>
      <w:r w:rsidRPr="001161BD">
        <w:rPr>
          <w:rStyle w:val="eop"/>
          <w:rFonts w:ascii="Arial" w:hAnsi="Arial" w:cs="Arial"/>
          <w:sz w:val="22"/>
          <w:szCs w:val="22"/>
        </w:rPr>
        <w:t> </w:t>
      </w:r>
    </w:p>
    <w:p w14:paraId="6A5E58F7" w14:textId="394072E9" w:rsidR="001161BD" w:rsidRPr="001161BD" w:rsidRDefault="001161BD" w:rsidP="001161BD">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 xml:space="preserve">Be provided with the appropriate resources and </w:t>
      </w:r>
      <w:proofErr w:type="spellStart"/>
      <w:r w:rsidRPr="001161BD">
        <w:rPr>
          <w:rStyle w:val="normaltextrun"/>
          <w:rFonts w:ascii="Arial" w:hAnsi="Arial" w:cs="Arial"/>
          <w:bCs/>
          <w:sz w:val="22"/>
          <w:szCs w:val="22"/>
        </w:rPr>
        <w:t>oracy</w:t>
      </w:r>
      <w:proofErr w:type="spellEnd"/>
      <w:r w:rsidRPr="001161BD">
        <w:rPr>
          <w:rStyle w:val="normaltextrun"/>
          <w:rFonts w:ascii="Arial" w:hAnsi="Arial" w:cs="Arial"/>
          <w:bCs/>
          <w:sz w:val="22"/>
          <w:szCs w:val="22"/>
        </w:rPr>
        <w:t xml:space="preserve"> skills to support them in undertaking interviews at key transition points</w:t>
      </w:r>
      <w:r w:rsidRPr="001161BD">
        <w:rPr>
          <w:rStyle w:val="eop"/>
          <w:rFonts w:ascii="Arial" w:hAnsi="Arial" w:cs="Arial"/>
          <w:sz w:val="22"/>
          <w:szCs w:val="22"/>
        </w:rPr>
        <w:t> </w:t>
      </w:r>
    </w:p>
    <w:p w14:paraId="4087F138" w14:textId="7885378C" w:rsidR="001161BD" w:rsidRPr="001161BD" w:rsidRDefault="001161BD" w:rsidP="001161BD">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Be provided with the appropriate resources and literacy skills to support them in undertaking written tasks (i.e., application forms, CVs) as key transition points</w:t>
      </w:r>
      <w:r w:rsidRPr="001161BD">
        <w:rPr>
          <w:rStyle w:val="eop"/>
          <w:rFonts w:ascii="Arial" w:hAnsi="Arial" w:cs="Arial"/>
          <w:sz w:val="22"/>
          <w:szCs w:val="22"/>
        </w:rPr>
        <w:t> </w:t>
      </w:r>
    </w:p>
    <w:p w14:paraId="3A3DC3FE" w14:textId="29B0ED12" w:rsidR="001161BD" w:rsidRPr="001161BD" w:rsidRDefault="001161BD" w:rsidP="001161BD">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Be provided with information in relation to the wider world of work such as finance, budgeting and employability skills</w:t>
      </w:r>
      <w:r w:rsidRPr="001161BD">
        <w:rPr>
          <w:rStyle w:val="eop"/>
          <w:rFonts w:ascii="Arial" w:hAnsi="Arial" w:cs="Arial"/>
          <w:sz w:val="22"/>
          <w:szCs w:val="22"/>
        </w:rPr>
        <w:t> </w:t>
      </w:r>
    </w:p>
    <w:p w14:paraId="6E94A829" w14:textId="0383A515" w:rsidR="001161BD" w:rsidRPr="001161BD" w:rsidRDefault="001161BD" w:rsidP="001161BD">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1161BD">
        <w:rPr>
          <w:rStyle w:val="normaltextrun"/>
          <w:rFonts w:ascii="Arial" w:hAnsi="Arial" w:cs="Arial"/>
          <w:bCs/>
          <w:sz w:val="22"/>
          <w:szCs w:val="22"/>
        </w:rPr>
        <w:t>Study a curriculum, across all subjects, that has tangible links to Careers and aspirations</w:t>
      </w:r>
      <w:r w:rsidRPr="001161BD">
        <w:rPr>
          <w:rStyle w:val="eop"/>
          <w:rFonts w:ascii="Arial" w:hAnsi="Arial" w:cs="Arial"/>
          <w:sz w:val="22"/>
          <w:szCs w:val="22"/>
        </w:rPr>
        <w:t> </w:t>
      </w:r>
    </w:p>
    <w:p w14:paraId="64AB9053" w14:textId="77777777" w:rsidR="00721604" w:rsidRPr="00606A9D" w:rsidRDefault="00721604" w:rsidP="00606A9D">
      <w:pPr>
        <w:rPr>
          <w:rFonts w:ascii="Arial" w:hAnsi="Arial" w:cs="Arial"/>
          <w:b/>
          <w:u w:val="single"/>
        </w:rPr>
      </w:pPr>
    </w:p>
    <w:p w14:paraId="00000040" w14:textId="175CF83A" w:rsidR="009F3E0C" w:rsidRPr="00606A9D" w:rsidRDefault="006D647C" w:rsidP="00606A9D">
      <w:pPr>
        <w:rPr>
          <w:rFonts w:ascii="Arial" w:hAnsi="Arial" w:cs="Arial"/>
          <w:b/>
          <w:u w:val="single"/>
        </w:rPr>
      </w:pPr>
      <w:r w:rsidRPr="00606A9D">
        <w:rPr>
          <w:rFonts w:ascii="Arial" w:hAnsi="Arial" w:cs="Arial"/>
          <w:b/>
          <w:u w:val="single"/>
        </w:rPr>
        <w:t xml:space="preserve">Parental involvement </w:t>
      </w:r>
    </w:p>
    <w:p w14:paraId="7C135719" w14:textId="7D162974" w:rsidR="003E7805" w:rsidRPr="00606A9D" w:rsidRDefault="006D647C" w:rsidP="00606A9D">
      <w:pPr>
        <w:rPr>
          <w:rFonts w:ascii="Arial" w:hAnsi="Arial" w:cs="Arial"/>
        </w:rPr>
      </w:pPr>
      <w:r w:rsidRPr="00606A9D">
        <w:rPr>
          <w:rFonts w:ascii="Arial" w:hAnsi="Arial" w:cs="Arial"/>
        </w:rPr>
        <w:t>Young people do not make career decisions in isolation and parents/carers can have a substantial impact, as well as a clear interest in the right outcomes for their young person. The school is keen to foster parental involvement in the careers programme, wherever possible.</w:t>
      </w:r>
    </w:p>
    <w:p w14:paraId="1B11BBC5" w14:textId="77777777" w:rsidR="00E97CFF" w:rsidRDefault="00E97CFF" w:rsidP="00606A9D">
      <w:pPr>
        <w:rPr>
          <w:rFonts w:ascii="Arial" w:hAnsi="Arial" w:cs="Arial"/>
          <w:b/>
          <w:u w:val="single"/>
        </w:rPr>
      </w:pPr>
    </w:p>
    <w:p w14:paraId="00000042" w14:textId="579F7328" w:rsidR="009F3E0C" w:rsidRPr="00606A9D" w:rsidRDefault="006D647C" w:rsidP="00606A9D">
      <w:pPr>
        <w:rPr>
          <w:rFonts w:ascii="Arial" w:hAnsi="Arial" w:cs="Arial"/>
        </w:rPr>
      </w:pPr>
      <w:r w:rsidRPr="00606A9D">
        <w:rPr>
          <w:rFonts w:ascii="Arial" w:hAnsi="Arial" w:cs="Arial"/>
          <w:b/>
          <w:u w:val="single"/>
        </w:rPr>
        <w:t>Events for parents and carers</w:t>
      </w:r>
    </w:p>
    <w:p w14:paraId="00000043" w14:textId="1D75DD65" w:rsidR="009F3E0C" w:rsidRPr="00606A9D" w:rsidRDefault="006D647C" w:rsidP="00606A9D">
      <w:pPr>
        <w:rPr>
          <w:rFonts w:ascii="Arial" w:hAnsi="Arial" w:cs="Arial"/>
        </w:rPr>
      </w:pPr>
      <w:r w:rsidRPr="00606A9D">
        <w:rPr>
          <w:rFonts w:ascii="Arial" w:hAnsi="Arial" w:cs="Arial"/>
        </w:rPr>
        <w:t xml:space="preserve">Parents/carers are invited into school to discuss their son/daughter’s progress, on </w:t>
      </w:r>
      <w:r w:rsidR="00C54571" w:rsidRPr="00606A9D">
        <w:rPr>
          <w:rFonts w:ascii="Arial" w:hAnsi="Arial" w:cs="Arial"/>
        </w:rPr>
        <w:t xml:space="preserve">Progress </w:t>
      </w:r>
      <w:r w:rsidRPr="00606A9D">
        <w:rPr>
          <w:rFonts w:ascii="Arial" w:hAnsi="Arial" w:cs="Arial"/>
        </w:rPr>
        <w:t>Evening</w:t>
      </w:r>
      <w:r w:rsidR="00C54571" w:rsidRPr="00606A9D">
        <w:rPr>
          <w:rFonts w:ascii="Arial" w:hAnsi="Arial" w:cs="Arial"/>
        </w:rPr>
        <w:t>s</w:t>
      </w:r>
      <w:r w:rsidRPr="00606A9D">
        <w:rPr>
          <w:rFonts w:ascii="Arial" w:hAnsi="Arial" w:cs="Arial"/>
        </w:rPr>
        <w:t xml:space="preserve">. </w:t>
      </w:r>
      <w:r w:rsidR="00C54571" w:rsidRPr="00606A9D">
        <w:rPr>
          <w:rFonts w:ascii="Arial" w:hAnsi="Arial" w:cs="Arial"/>
        </w:rPr>
        <w:t>They can also phone school and request a meeting with or phone call from all key staff.</w:t>
      </w:r>
    </w:p>
    <w:p w14:paraId="00000045" w14:textId="52792516" w:rsidR="009F3E0C" w:rsidRPr="00606A9D" w:rsidRDefault="006D647C" w:rsidP="00606A9D">
      <w:pPr>
        <w:rPr>
          <w:rFonts w:ascii="Arial" w:hAnsi="Arial" w:cs="Arial"/>
        </w:rPr>
      </w:pPr>
      <w:r w:rsidRPr="00606A9D">
        <w:rPr>
          <w:rFonts w:ascii="Arial" w:hAnsi="Arial" w:cs="Arial"/>
        </w:rPr>
        <w:t>In addition, specialist events for pare</w:t>
      </w:r>
      <w:r w:rsidR="00BA23AC" w:rsidRPr="00606A9D">
        <w:rPr>
          <w:rFonts w:ascii="Arial" w:hAnsi="Arial" w:cs="Arial"/>
        </w:rPr>
        <w:t xml:space="preserve">nts include Y9 Options Evening and Post 16 Options </w:t>
      </w:r>
      <w:r w:rsidR="001161BD">
        <w:rPr>
          <w:rFonts w:ascii="Arial" w:hAnsi="Arial" w:cs="Arial"/>
        </w:rPr>
        <w:t xml:space="preserve">afternoon </w:t>
      </w:r>
      <w:r w:rsidR="00BA23AC" w:rsidRPr="00606A9D">
        <w:rPr>
          <w:rFonts w:ascii="Arial" w:hAnsi="Arial" w:cs="Arial"/>
        </w:rPr>
        <w:t>(</w:t>
      </w:r>
      <w:r w:rsidR="001161BD">
        <w:rPr>
          <w:rFonts w:ascii="Arial" w:hAnsi="Arial" w:cs="Arial"/>
        </w:rPr>
        <w:t>Next Steps Event</w:t>
      </w:r>
      <w:r w:rsidR="00BA23AC" w:rsidRPr="00606A9D">
        <w:rPr>
          <w:rFonts w:ascii="Arial" w:hAnsi="Arial" w:cs="Arial"/>
        </w:rPr>
        <w:t>).  Sheffield College, Longley Park 6</w:t>
      </w:r>
      <w:r w:rsidR="00BA23AC" w:rsidRPr="00606A9D">
        <w:rPr>
          <w:rFonts w:ascii="Arial" w:hAnsi="Arial" w:cs="Arial"/>
          <w:vertAlign w:val="superscript"/>
        </w:rPr>
        <w:t>th</w:t>
      </w:r>
      <w:r w:rsidR="00BA23AC" w:rsidRPr="00606A9D">
        <w:rPr>
          <w:rFonts w:ascii="Arial" w:hAnsi="Arial" w:cs="Arial"/>
        </w:rPr>
        <w:t xml:space="preserve"> Form, Sheffield Futures </w:t>
      </w:r>
      <w:r w:rsidR="00BA23AC" w:rsidRPr="00F04FD1">
        <w:rPr>
          <w:rFonts w:ascii="Arial" w:hAnsi="Arial" w:cs="Arial"/>
        </w:rPr>
        <w:t xml:space="preserve">and </w:t>
      </w:r>
      <w:r w:rsidR="00F04FD1" w:rsidRPr="00F04FD1">
        <w:rPr>
          <w:rFonts w:ascii="Arial" w:hAnsi="Arial" w:cs="Arial"/>
        </w:rPr>
        <w:t>other post 16 providers</w:t>
      </w:r>
      <w:r w:rsidR="00BA23AC" w:rsidRPr="00F04FD1">
        <w:rPr>
          <w:rFonts w:ascii="Arial" w:hAnsi="Arial" w:cs="Arial"/>
        </w:rPr>
        <w:t xml:space="preserve"> </w:t>
      </w:r>
      <w:r w:rsidR="00BA23AC" w:rsidRPr="00606A9D">
        <w:rPr>
          <w:rFonts w:ascii="Arial" w:hAnsi="Arial" w:cs="Arial"/>
        </w:rPr>
        <w:t>are present at these events where appropriate.</w:t>
      </w:r>
    </w:p>
    <w:p w14:paraId="790C87E2" w14:textId="2074D710" w:rsidR="00BA23AC" w:rsidRPr="00606A9D" w:rsidRDefault="006D647C" w:rsidP="00606A9D">
      <w:pPr>
        <w:rPr>
          <w:rFonts w:ascii="Arial" w:hAnsi="Arial" w:cs="Arial"/>
        </w:rPr>
      </w:pPr>
      <w:r w:rsidRPr="00606A9D">
        <w:rPr>
          <w:rFonts w:ascii="Arial" w:hAnsi="Arial" w:cs="Arial"/>
        </w:rPr>
        <w:t>Parents/carers are kept up to date with career-related events and activities affecting th</w:t>
      </w:r>
      <w:r w:rsidR="00BA23AC" w:rsidRPr="00606A9D">
        <w:rPr>
          <w:rFonts w:ascii="Arial" w:hAnsi="Arial" w:cs="Arial"/>
        </w:rPr>
        <w:t xml:space="preserve">eir son/daughter via the school website, social media </w:t>
      </w:r>
      <w:r w:rsidRPr="00606A9D">
        <w:rPr>
          <w:rFonts w:ascii="Arial" w:hAnsi="Arial" w:cs="Arial"/>
        </w:rPr>
        <w:t>and texts home</w:t>
      </w:r>
      <w:r w:rsidR="00BA23AC" w:rsidRPr="00606A9D">
        <w:rPr>
          <w:rFonts w:ascii="Arial" w:hAnsi="Arial" w:cs="Arial"/>
        </w:rPr>
        <w:t>.</w:t>
      </w:r>
      <w:r w:rsidRPr="00606A9D">
        <w:rPr>
          <w:rFonts w:ascii="Arial" w:hAnsi="Arial" w:cs="Arial"/>
        </w:rPr>
        <w:t xml:space="preserve"> </w:t>
      </w:r>
    </w:p>
    <w:p w14:paraId="1CCF6A69" w14:textId="77777777" w:rsidR="00721604" w:rsidRPr="00606A9D" w:rsidRDefault="00721604" w:rsidP="00606A9D">
      <w:pPr>
        <w:rPr>
          <w:rFonts w:ascii="Arial" w:hAnsi="Arial" w:cs="Arial"/>
          <w:b/>
          <w:u w:val="single"/>
        </w:rPr>
      </w:pPr>
    </w:p>
    <w:p w14:paraId="6D199511" w14:textId="77777777" w:rsidR="004B21EF" w:rsidRDefault="004B21EF" w:rsidP="00606A9D">
      <w:pPr>
        <w:rPr>
          <w:rFonts w:ascii="Arial" w:hAnsi="Arial" w:cs="Arial"/>
          <w:b/>
          <w:u w:val="single"/>
        </w:rPr>
      </w:pPr>
    </w:p>
    <w:p w14:paraId="76274DFB" w14:textId="77777777" w:rsidR="004B21EF" w:rsidRDefault="004B21EF" w:rsidP="00606A9D">
      <w:pPr>
        <w:rPr>
          <w:rFonts w:ascii="Arial" w:hAnsi="Arial" w:cs="Arial"/>
          <w:b/>
          <w:u w:val="single"/>
        </w:rPr>
      </w:pPr>
    </w:p>
    <w:p w14:paraId="377EF3F5" w14:textId="77777777" w:rsidR="004B21EF" w:rsidRDefault="004B21EF" w:rsidP="00606A9D">
      <w:pPr>
        <w:rPr>
          <w:rFonts w:ascii="Arial" w:hAnsi="Arial" w:cs="Arial"/>
          <w:b/>
          <w:u w:val="single"/>
        </w:rPr>
      </w:pPr>
    </w:p>
    <w:p w14:paraId="6EEA7EED" w14:textId="77777777" w:rsidR="004B21EF" w:rsidRDefault="004B21EF" w:rsidP="00606A9D">
      <w:pPr>
        <w:rPr>
          <w:rFonts w:ascii="Arial" w:hAnsi="Arial" w:cs="Arial"/>
          <w:b/>
          <w:u w:val="single"/>
        </w:rPr>
      </w:pPr>
    </w:p>
    <w:p w14:paraId="632343CB" w14:textId="77777777" w:rsidR="004B21EF" w:rsidRDefault="004B21EF" w:rsidP="00606A9D">
      <w:pPr>
        <w:rPr>
          <w:rFonts w:ascii="Arial" w:hAnsi="Arial" w:cs="Arial"/>
          <w:b/>
          <w:u w:val="single"/>
        </w:rPr>
      </w:pPr>
    </w:p>
    <w:p w14:paraId="46256B4A" w14:textId="77777777" w:rsidR="004B21EF" w:rsidRDefault="004B21EF" w:rsidP="00606A9D">
      <w:pPr>
        <w:rPr>
          <w:rFonts w:ascii="Arial" w:hAnsi="Arial" w:cs="Arial"/>
          <w:b/>
          <w:u w:val="single"/>
        </w:rPr>
      </w:pPr>
    </w:p>
    <w:p w14:paraId="073430E5" w14:textId="77777777" w:rsidR="004B21EF" w:rsidRDefault="004B21EF" w:rsidP="00606A9D">
      <w:pPr>
        <w:rPr>
          <w:rFonts w:ascii="Arial" w:hAnsi="Arial" w:cs="Arial"/>
          <w:b/>
          <w:u w:val="single"/>
        </w:rPr>
      </w:pPr>
    </w:p>
    <w:p w14:paraId="73F7C467" w14:textId="77777777" w:rsidR="004B21EF" w:rsidRDefault="004B21EF" w:rsidP="00606A9D">
      <w:pPr>
        <w:rPr>
          <w:rFonts w:ascii="Arial" w:hAnsi="Arial" w:cs="Arial"/>
          <w:b/>
          <w:u w:val="single"/>
        </w:rPr>
      </w:pPr>
    </w:p>
    <w:p w14:paraId="4E49D0E5" w14:textId="2BD75CEE" w:rsidR="001161BD" w:rsidRPr="00BB6F9A" w:rsidRDefault="006D647C" w:rsidP="00606A9D">
      <w:pPr>
        <w:rPr>
          <w:rFonts w:ascii="Arial" w:hAnsi="Arial" w:cs="Arial"/>
          <w:b/>
          <w:u w:val="single"/>
        </w:rPr>
      </w:pPr>
      <w:r w:rsidRPr="00606A9D">
        <w:rPr>
          <w:rFonts w:ascii="Arial" w:hAnsi="Arial" w:cs="Arial"/>
          <w:b/>
          <w:u w:val="single"/>
        </w:rPr>
        <w:lastRenderedPageBreak/>
        <w:t>Delivery of the careers programme</w:t>
      </w:r>
    </w:p>
    <w:p w14:paraId="58609F14" w14:textId="00DFB6B0" w:rsidR="00924DE6" w:rsidRPr="00BB6F9A" w:rsidRDefault="00924DE6" w:rsidP="00606A9D">
      <w:pPr>
        <w:rPr>
          <w:rFonts w:ascii="Arial" w:hAnsi="Arial" w:cs="Arial"/>
          <w:b/>
        </w:rPr>
      </w:pPr>
      <w:r w:rsidRPr="00BB6F9A">
        <w:rPr>
          <w:rFonts w:ascii="Arial" w:hAnsi="Arial" w:cs="Arial"/>
          <w:b/>
        </w:rPr>
        <w:t xml:space="preserve">KS3 </w:t>
      </w:r>
    </w:p>
    <w:p w14:paraId="6997507F" w14:textId="29F6A807" w:rsidR="001161BD" w:rsidRDefault="001161BD" w:rsidP="001161BD">
      <w:pPr>
        <w:rPr>
          <w:rFonts w:ascii="Arial" w:hAnsi="Arial" w:cs="Arial"/>
        </w:rPr>
      </w:pPr>
      <w:r>
        <w:rPr>
          <w:rFonts w:ascii="Arial" w:hAnsi="Arial" w:cs="Arial"/>
        </w:rPr>
        <w:t>Aspects of the Careers programme will be delivered during PSHE lessons, on “Drop Down” days and through Form Time.</w:t>
      </w:r>
      <w:r w:rsidR="004B21EF">
        <w:rPr>
          <w:rFonts w:ascii="Arial" w:hAnsi="Arial" w:cs="Arial"/>
        </w:rPr>
        <w:t xml:space="preserve">  We also have a bespoke “Careers week”.</w:t>
      </w:r>
    </w:p>
    <w:p w14:paraId="249B2CD4" w14:textId="77777777" w:rsidR="00BB6F9A" w:rsidRDefault="00BB6F9A" w:rsidP="00606A9D">
      <w:pPr>
        <w:rPr>
          <w:rFonts w:ascii="Arial" w:hAnsi="Arial" w:cs="Arial"/>
          <w:b/>
        </w:rPr>
      </w:pPr>
    </w:p>
    <w:p w14:paraId="1EED54FF" w14:textId="112DC996" w:rsidR="00BA23AC" w:rsidRPr="00BB6F9A" w:rsidRDefault="00AF214E" w:rsidP="00606A9D">
      <w:pPr>
        <w:rPr>
          <w:rFonts w:ascii="Arial" w:hAnsi="Arial" w:cs="Arial"/>
          <w:b/>
        </w:rPr>
      </w:pPr>
      <w:r w:rsidRPr="00BB6F9A">
        <w:rPr>
          <w:rFonts w:ascii="Arial" w:hAnsi="Arial" w:cs="Arial"/>
          <w:b/>
        </w:rPr>
        <w:t>Year 7</w:t>
      </w:r>
    </w:p>
    <w:p w14:paraId="7F72C44D" w14:textId="363817CC" w:rsidR="004B21EF" w:rsidRPr="00BB6F9A" w:rsidRDefault="004B21EF" w:rsidP="00BB6F9A">
      <w:pPr>
        <w:pStyle w:val="ListParagraph"/>
        <w:numPr>
          <w:ilvl w:val="0"/>
          <w:numId w:val="24"/>
        </w:numPr>
        <w:rPr>
          <w:rFonts w:ascii="Arial" w:hAnsi="Arial" w:cs="Arial"/>
        </w:rPr>
      </w:pPr>
      <w:r w:rsidRPr="00BB6F9A">
        <w:rPr>
          <w:rFonts w:ascii="Arial" w:hAnsi="Arial" w:cs="Arial"/>
        </w:rPr>
        <w:t>1:1 “Aspiration” conversation</w:t>
      </w:r>
    </w:p>
    <w:p w14:paraId="6EC1C11D" w14:textId="77777777" w:rsidR="004B21EF" w:rsidRPr="00BB6F9A" w:rsidRDefault="004B21EF" w:rsidP="00BB6F9A">
      <w:pPr>
        <w:pStyle w:val="ListParagraph"/>
        <w:numPr>
          <w:ilvl w:val="0"/>
          <w:numId w:val="24"/>
        </w:numPr>
        <w:rPr>
          <w:rFonts w:ascii="Arial" w:hAnsi="Arial" w:cs="Arial"/>
        </w:rPr>
      </w:pPr>
      <w:r w:rsidRPr="00BB6F9A">
        <w:rPr>
          <w:rFonts w:ascii="Arial" w:hAnsi="Arial" w:cs="Arial"/>
        </w:rPr>
        <w:t>Reviewing strengths and values</w:t>
      </w:r>
    </w:p>
    <w:p w14:paraId="6BF02AD8" w14:textId="65DBCF14" w:rsidR="004B21EF" w:rsidRPr="00BB6F9A" w:rsidRDefault="004B21EF" w:rsidP="00BB6F9A">
      <w:pPr>
        <w:pStyle w:val="ListParagraph"/>
        <w:numPr>
          <w:ilvl w:val="0"/>
          <w:numId w:val="24"/>
        </w:numPr>
        <w:rPr>
          <w:rFonts w:ascii="Arial" w:hAnsi="Arial" w:cs="Arial"/>
        </w:rPr>
      </w:pPr>
      <w:r w:rsidRPr="00BB6F9A">
        <w:rPr>
          <w:rFonts w:ascii="Arial" w:hAnsi="Arial" w:cs="Arial"/>
        </w:rPr>
        <w:t>Weekly form time careers session</w:t>
      </w:r>
    </w:p>
    <w:p w14:paraId="3CA40C8E" w14:textId="6ACB4563" w:rsidR="004B21EF" w:rsidRPr="00BB6F9A" w:rsidRDefault="004B21EF" w:rsidP="00BB6F9A">
      <w:pPr>
        <w:pStyle w:val="ListParagraph"/>
        <w:numPr>
          <w:ilvl w:val="0"/>
          <w:numId w:val="24"/>
        </w:numPr>
        <w:rPr>
          <w:rFonts w:ascii="Arial" w:hAnsi="Arial" w:cs="Arial"/>
        </w:rPr>
      </w:pPr>
      <w:r w:rsidRPr="00BB6F9A">
        <w:rPr>
          <w:rFonts w:ascii="Arial" w:hAnsi="Arial" w:cs="Arial"/>
        </w:rPr>
        <w:t>LMI</w:t>
      </w:r>
      <w:r w:rsidR="00BB6F9A">
        <w:rPr>
          <w:rFonts w:ascii="Arial" w:hAnsi="Arial" w:cs="Arial"/>
        </w:rPr>
        <w:t xml:space="preserve"> (Labour Market Information)</w:t>
      </w:r>
    </w:p>
    <w:p w14:paraId="1720C696" w14:textId="6191A80D" w:rsidR="004B21EF" w:rsidRPr="00BB6F9A" w:rsidRDefault="004B21EF" w:rsidP="00606A9D">
      <w:pPr>
        <w:pStyle w:val="ListParagraph"/>
        <w:numPr>
          <w:ilvl w:val="0"/>
          <w:numId w:val="24"/>
        </w:numPr>
        <w:rPr>
          <w:rFonts w:ascii="Arial" w:hAnsi="Arial" w:cs="Arial"/>
        </w:rPr>
      </w:pPr>
      <w:r w:rsidRPr="00BB6F9A">
        <w:rPr>
          <w:rFonts w:ascii="Arial" w:hAnsi="Arial" w:cs="Arial"/>
        </w:rPr>
        <w:t>Different patterns of work</w:t>
      </w:r>
    </w:p>
    <w:p w14:paraId="383D36DB" w14:textId="77777777" w:rsidR="00BB6F9A" w:rsidRDefault="00BB6F9A" w:rsidP="00606A9D">
      <w:pPr>
        <w:rPr>
          <w:rFonts w:ascii="Arial" w:hAnsi="Arial" w:cs="Arial"/>
          <w:b/>
        </w:rPr>
      </w:pPr>
    </w:p>
    <w:p w14:paraId="4746B9C2" w14:textId="7013875F" w:rsidR="00BA23AC" w:rsidRPr="00BB6F9A" w:rsidRDefault="001161BD" w:rsidP="00606A9D">
      <w:pPr>
        <w:rPr>
          <w:rFonts w:ascii="Arial" w:hAnsi="Arial" w:cs="Arial"/>
          <w:b/>
        </w:rPr>
      </w:pPr>
      <w:r w:rsidRPr="00BB6F9A">
        <w:rPr>
          <w:rFonts w:ascii="Arial" w:hAnsi="Arial" w:cs="Arial"/>
          <w:b/>
        </w:rPr>
        <w:t>Year 8</w:t>
      </w:r>
    </w:p>
    <w:p w14:paraId="77436F54" w14:textId="77777777" w:rsidR="004B21EF" w:rsidRPr="00BB6F9A" w:rsidRDefault="004B21EF" w:rsidP="00BB6F9A">
      <w:pPr>
        <w:pStyle w:val="ListParagraph"/>
        <w:numPr>
          <w:ilvl w:val="0"/>
          <w:numId w:val="25"/>
        </w:numPr>
        <w:rPr>
          <w:rFonts w:ascii="Arial" w:hAnsi="Arial" w:cs="Arial"/>
        </w:rPr>
      </w:pPr>
      <w:r w:rsidRPr="00BB6F9A">
        <w:rPr>
          <w:rFonts w:ascii="Arial" w:hAnsi="Arial" w:cs="Arial"/>
        </w:rPr>
        <w:t>1:1 “Aspiration” conversation</w:t>
      </w:r>
    </w:p>
    <w:p w14:paraId="7112D6E9" w14:textId="77777777" w:rsidR="004B21EF" w:rsidRPr="00BB6F9A" w:rsidRDefault="004B21EF" w:rsidP="00BB6F9A">
      <w:pPr>
        <w:pStyle w:val="ListParagraph"/>
        <w:numPr>
          <w:ilvl w:val="0"/>
          <w:numId w:val="25"/>
        </w:numPr>
        <w:rPr>
          <w:rFonts w:ascii="Arial" w:hAnsi="Arial" w:cs="Arial"/>
        </w:rPr>
      </w:pPr>
      <w:r w:rsidRPr="00BB6F9A">
        <w:rPr>
          <w:rFonts w:ascii="Arial" w:hAnsi="Arial" w:cs="Arial"/>
        </w:rPr>
        <w:t>Reviewing strengths and values</w:t>
      </w:r>
    </w:p>
    <w:p w14:paraId="1BC53308" w14:textId="63C8F9D3" w:rsidR="004B21EF" w:rsidRPr="00BB6F9A" w:rsidRDefault="004B21EF" w:rsidP="00BB6F9A">
      <w:pPr>
        <w:pStyle w:val="ListParagraph"/>
        <w:numPr>
          <w:ilvl w:val="0"/>
          <w:numId w:val="25"/>
        </w:numPr>
        <w:rPr>
          <w:rFonts w:ascii="Arial" w:hAnsi="Arial" w:cs="Arial"/>
        </w:rPr>
      </w:pPr>
      <w:r w:rsidRPr="00BB6F9A">
        <w:rPr>
          <w:rFonts w:ascii="Arial" w:hAnsi="Arial" w:cs="Arial"/>
        </w:rPr>
        <w:t>Weekly form time careers session</w:t>
      </w:r>
    </w:p>
    <w:p w14:paraId="3024F955" w14:textId="1C441225" w:rsidR="004B21EF" w:rsidRPr="00BB6F9A" w:rsidRDefault="004B21EF" w:rsidP="00BB6F9A">
      <w:pPr>
        <w:pStyle w:val="ListParagraph"/>
        <w:numPr>
          <w:ilvl w:val="0"/>
          <w:numId w:val="25"/>
        </w:numPr>
        <w:rPr>
          <w:rFonts w:ascii="Arial" w:hAnsi="Arial" w:cs="Arial"/>
        </w:rPr>
      </w:pPr>
      <w:r w:rsidRPr="00BB6F9A">
        <w:rPr>
          <w:rFonts w:ascii="Arial" w:hAnsi="Arial" w:cs="Arial"/>
        </w:rPr>
        <w:t>LMI</w:t>
      </w:r>
    </w:p>
    <w:p w14:paraId="7A78E4CA" w14:textId="001C0B5D" w:rsidR="004B21EF" w:rsidRPr="00BB6F9A" w:rsidRDefault="004B21EF" w:rsidP="00BB6F9A">
      <w:pPr>
        <w:pStyle w:val="ListParagraph"/>
        <w:numPr>
          <w:ilvl w:val="0"/>
          <w:numId w:val="25"/>
        </w:numPr>
        <w:rPr>
          <w:rFonts w:ascii="Arial" w:hAnsi="Arial" w:cs="Arial"/>
        </w:rPr>
      </w:pPr>
      <w:r w:rsidRPr="00BB6F9A">
        <w:rPr>
          <w:rFonts w:ascii="Arial" w:hAnsi="Arial" w:cs="Arial"/>
        </w:rPr>
        <w:t>Challenging careers stereotypes</w:t>
      </w:r>
    </w:p>
    <w:p w14:paraId="5ED85798" w14:textId="77777777" w:rsidR="004B21EF" w:rsidRPr="00BB6F9A" w:rsidRDefault="004B21EF" w:rsidP="00BB6F9A">
      <w:pPr>
        <w:pStyle w:val="ListParagraph"/>
        <w:numPr>
          <w:ilvl w:val="0"/>
          <w:numId w:val="25"/>
        </w:numPr>
        <w:rPr>
          <w:rFonts w:ascii="Arial" w:hAnsi="Arial" w:cs="Arial"/>
        </w:rPr>
      </w:pPr>
      <w:r w:rsidRPr="00BB6F9A">
        <w:rPr>
          <w:rFonts w:ascii="Arial" w:hAnsi="Arial" w:cs="Arial"/>
        </w:rPr>
        <w:t>Thoughts About Careers</w:t>
      </w:r>
    </w:p>
    <w:p w14:paraId="61B5BAE9" w14:textId="77777777" w:rsidR="004B21EF" w:rsidRPr="00BB6F9A" w:rsidRDefault="004B21EF" w:rsidP="00BB6F9A">
      <w:pPr>
        <w:pStyle w:val="ListParagraph"/>
        <w:numPr>
          <w:ilvl w:val="0"/>
          <w:numId w:val="25"/>
        </w:numPr>
        <w:rPr>
          <w:rFonts w:ascii="Arial" w:hAnsi="Arial" w:cs="Arial"/>
        </w:rPr>
      </w:pPr>
      <w:r w:rsidRPr="00BB6F9A">
        <w:rPr>
          <w:rFonts w:ascii="Arial" w:hAnsi="Arial" w:cs="Arial"/>
        </w:rPr>
        <w:t>Future Jobs</w:t>
      </w:r>
      <w:r w:rsidRPr="00BB6F9A">
        <w:rPr>
          <w:rFonts w:ascii="Arial" w:hAnsi="Arial" w:cs="Arial"/>
        </w:rPr>
        <w:tab/>
      </w:r>
      <w:r w:rsidRPr="00BB6F9A">
        <w:rPr>
          <w:rFonts w:ascii="Arial" w:hAnsi="Arial" w:cs="Arial"/>
        </w:rPr>
        <w:tab/>
      </w:r>
      <w:r w:rsidRPr="00BB6F9A">
        <w:rPr>
          <w:rFonts w:ascii="Arial" w:hAnsi="Arial" w:cs="Arial"/>
        </w:rPr>
        <w:tab/>
      </w:r>
    </w:p>
    <w:p w14:paraId="3C0E13A6" w14:textId="77777777" w:rsidR="004B21EF" w:rsidRPr="00BB6F9A" w:rsidRDefault="004B21EF" w:rsidP="00BB6F9A">
      <w:pPr>
        <w:pStyle w:val="ListParagraph"/>
        <w:numPr>
          <w:ilvl w:val="0"/>
          <w:numId w:val="25"/>
        </w:numPr>
        <w:rPr>
          <w:rFonts w:ascii="Arial" w:hAnsi="Arial" w:cs="Arial"/>
        </w:rPr>
      </w:pPr>
      <w:r w:rsidRPr="00BB6F9A">
        <w:rPr>
          <w:rFonts w:ascii="Arial" w:hAnsi="Arial" w:cs="Arial"/>
        </w:rPr>
        <w:t>Communication styles</w:t>
      </w:r>
      <w:r w:rsidRPr="00BB6F9A">
        <w:rPr>
          <w:rFonts w:ascii="Arial" w:hAnsi="Arial" w:cs="Arial"/>
        </w:rPr>
        <w:tab/>
      </w:r>
      <w:r w:rsidRPr="00BB6F9A">
        <w:rPr>
          <w:rFonts w:ascii="Arial" w:hAnsi="Arial" w:cs="Arial"/>
        </w:rPr>
        <w:tab/>
      </w:r>
    </w:p>
    <w:p w14:paraId="485D26C9" w14:textId="77777777" w:rsidR="004B21EF" w:rsidRPr="00BB6F9A" w:rsidRDefault="004B21EF" w:rsidP="00BB6F9A">
      <w:pPr>
        <w:pStyle w:val="ListParagraph"/>
        <w:numPr>
          <w:ilvl w:val="0"/>
          <w:numId w:val="25"/>
        </w:numPr>
        <w:rPr>
          <w:rFonts w:ascii="Arial" w:hAnsi="Arial" w:cs="Arial"/>
        </w:rPr>
      </w:pPr>
      <w:r w:rsidRPr="00BB6F9A">
        <w:rPr>
          <w:rFonts w:ascii="Arial" w:hAnsi="Arial" w:cs="Arial"/>
        </w:rPr>
        <w:t>Action Plan</w:t>
      </w:r>
      <w:r w:rsidRPr="00BB6F9A">
        <w:rPr>
          <w:rFonts w:ascii="Arial" w:hAnsi="Arial" w:cs="Arial"/>
        </w:rPr>
        <w:tab/>
      </w:r>
      <w:r w:rsidRPr="00BB6F9A">
        <w:rPr>
          <w:rFonts w:ascii="Arial" w:hAnsi="Arial" w:cs="Arial"/>
        </w:rPr>
        <w:tab/>
      </w:r>
    </w:p>
    <w:p w14:paraId="68A6642A" w14:textId="7FFEAE26" w:rsidR="004B21EF" w:rsidRPr="00BB6F9A" w:rsidRDefault="004B21EF" w:rsidP="00606A9D">
      <w:pPr>
        <w:pStyle w:val="ListParagraph"/>
        <w:numPr>
          <w:ilvl w:val="0"/>
          <w:numId w:val="25"/>
        </w:numPr>
        <w:rPr>
          <w:rFonts w:ascii="Arial" w:hAnsi="Arial" w:cs="Arial"/>
        </w:rPr>
      </w:pPr>
      <w:r w:rsidRPr="00BB6F9A">
        <w:rPr>
          <w:rFonts w:ascii="Arial" w:hAnsi="Arial" w:cs="Arial"/>
        </w:rPr>
        <w:t>Budgeting</w:t>
      </w:r>
      <w:r w:rsidRPr="00BB6F9A">
        <w:rPr>
          <w:rFonts w:ascii="Arial" w:hAnsi="Arial" w:cs="Arial"/>
        </w:rPr>
        <w:tab/>
      </w:r>
    </w:p>
    <w:p w14:paraId="648FA4E6" w14:textId="77777777" w:rsidR="00BB6F9A" w:rsidRDefault="00BB6F9A" w:rsidP="00606A9D">
      <w:pPr>
        <w:rPr>
          <w:rFonts w:ascii="Arial" w:hAnsi="Arial" w:cs="Arial"/>
          <w:b/>
        </w:rPr>
      </w:pPr>
    </w:p>
    <w:p w14:paraId="3ED8BBDB" w14:textId="1F6E4667" w:rsidR="00BA23AC" w:rsidRPr="00BB6F9A" w:rsidRDefault="00BA23AC" w:rsidP="00606A9D">
      <w:pPr>
        <w:rPr>
          <w:rFonts w:ascii="Arial" w:hAnsi="Arial" w:cs="Arial"/>
          <w:b/>
        </w:rPr>
      </w:pPr>
      <w:r w:rsidRPr="00BB6F9A">
        <w:rPr>
          <w:rFonts w:ascii="Arial" w:hAnsi="Arial" w:cs="Arial"/>
          <w:b/>
        </w:rPr>
        <w:t>Y</w:t>
      </w:r>
      <w:r w:rsidR="00BB6F9A" w:rsidRPr="00BB6F9A">
        <w:rPr>
          <w:rFonts w:ascii="Arial" w:hAnsi="Arial" w:cs="Arial"/>
          <w:b/>
        </w:rPr>
        <w:t>ear 9</w:t>
      </w:r>
    </w:p>
    <w:p w14:paraId="6C0485E8" w14:textId="50BC7FC6" w:rsidR="004B21EF" w:rsidRPr="00BB6F9A" w:rsidRDefault="00BB6F9A" w:rsidP="00BB6F9A">
      <w:pPr>
        <w:pStyle w:val="ListParagraph"/>
        <w:numPr>
          <w:ilvl w:val="0"/>
          <w:numId w:val="26"/>
        </w:numPr>
        <w:rPr>
          <w:rFonts w:ascii="Arial" w:hAnsi="Arial" w:cs="Arial"/>
        </w:rPr>
      </w:pPr>
      <w:r w:rsidRPr="00BB6F9A">
        <w:rPr>
          <w:rFonts w:ascii="Arial" w:hAnsi="Arial" w:cs="Arial"/>
        </w:rPr>
        <w:t>1:1 “KS4 choices</w:t>
      </w:r>
      <w:r w:rsidR="004B21EF" w:rsidRPr="00BB6F9A">
        <w:rPr>
          <w:rFonts w:ascii="Arial" w:hAnsi="Arial" w:cs="Arial"/>
        </w:rPr>
        <w:t>” conversation</w:t>
      </w:r>
    </w:p>
    <w:p w14:paraId="0492005C" w14:textId="77777777" w:rsidR="004B21EF" w:rsidRPr="00BB6F9A" w:rsidRDefault="004B21EF" w:rsidP="00BB6F9A">
      <w:pPr>
        <w:pStyle w:val="ListParagraph"/>
        <w:numPr>
          <w:ilvl w:val="0"/>
          <w:numId w:val="26"/>
        </w:numPr>
        <w:rPr>
          <w:rFonts w:ascii="Arial" w:hAnsi="Arial" w:cs="Arial"/>
        </w:rPr>
      </w:pPr>
      <w:r w:rsidRPr="00BB6F9A">
        <w:rPr>
          <w:rFonts w:ascii="Arial" w:hAnsi="Arial" w:cs="Arial"/>
        </w:rPr>
        <w:t>Reviewing strengths and values</w:t>
      </w:r>
    </w:p>
    <w:p w14:paraId="70246C43" w14:textId="18A8BFE4" w:rsidR="004B21EF" w:rsidRPr="00BB6F9A" w:rsidRDefault="004B21EF" w:rsidP="00BB6F9A">
      <w:pPr>
        <w:pStyle w:val="ListParagraph"/>
        <w:numPr>
          <w:ilvl w:val="0"/>
          <w:numId w:val="26"/>
        </w:numPr>
        <w:rPr>
          <w:rFonts w:ascii="Arial" w:hAnsi="Arial" w:cs="Arial"/>
        </w:rPr>
      </w:pPr>
      <w:r w:rsidRPr="00BB6F9A">
        <w:rPr>
          <w:rFonts w:ascii="Arial" w:hAnsi="Arial" w:cs="Arial"/>
        </w:rPr>
        <w:t>Weekly form time careers session</w:t>
      </w:r>
    </w:p>
    <w:p w14:paraId="2A0314CE" w14:textId="77777777" w:rsidR="004B21EF" w:rsidRPr="00BB6F9A" w:rsidRDefault="004B21EF" w:rsidP="00BB6F9A">
      <w:pPr>
        <w:pStyle w:val="ListParagraph"/>
        <w:numPr>
          <w:ilvl w:val="0"/>
          <w:numId w:val="26"/>
        </w:numPr>
        <w:rPr>
          <w:rFonts w:ascii="Arial" w:hAnsi="Arial" w:cs="Arial"/>
        </w:rPr>
      </w:pPr>
      <w:r w:rsidRPr="00BB6F9A">
        <w:rPr>
          <w:rFonts w:ascii="Arial" w:hAnsi="Arial" w:cs="Arial"/>
        </w:rPr>
        <w:t>LMI</w:t>
      </w:r>
    </w:p>
    <w:p w14:paraId="5E15883A" w14:textId="1A01C70B" w:rsidR="004B21EF" w:rsidRPr="00BB6F9A" w:rsidRDefault="004B21EF" w:rsidP="00BB6F9A">
      <w:pPr>
        <w:pStyle w:val="ListParagraph"/>
        <w:numPr>
          <w:ilvl w:val="0"/>
          <w:numId w:val="26"/>
        </w:numPr>
        <w:rPr>
          <w:rFonts w:ascii="Arial" w:hAnsi="Arial" w:cs="Arial"/>
        </w:rPr>
      </w:pPr>
      <w:r w:rsidRPr="00BB6F9A">
        <w:rPr>
          <w:rFonts w:ascii="Arial" w:hAnsi="Arial" w:cs="Arial"/>
        </w:rPr>
        <w:t>Young people’s employment rights and responsibilities</w:t>
      </w:r>
    </w:p>
    <w:p w14:paraId="21A655B8" w14:textId="77777777" w:rsidR="004B21EF" w:rsidRPr="00BB6F9A" w:rsidRDefault="004B21EF" w:rsidP="00BB6F9A">
      <w:pPr>
        <w:pStyle w:val="ListParagraph"/>
        <w:numPr>
          <w:ilvl w:val="0"/>
          <w:numId w:val="26"/>
        </w:numPr>
        <w:rPr>
          <w:rFonts w:ascii="Arial" w:hAnsi="Arial" w:cs="Arial"/>
        </w:rPr>
      </w:pPr>
      <w:r w:rsidRPr="00BB6F9A">
        <w:rPr>
          <w:rFonts w:ascii="Arial" w:hAnsi="Arial" w:cs="Arial"/>
        </w:rPr>
        <w:t>About Me</w:t>
      </w:r>
    </w:p>
    <w:p w14:paraId="495FC84B" w14:textId="0D80484E" w:rsidR="004B21EF" w:rsidRPr="00BB6F9A" w:rsidRDefault="004B21EF" w:rsidP="00BB6F9A">
      <w:pPr>
        <w:pStyle w:val="ListParagraph"/>
        <w:numPr>
          <w:ilvl w:val="0"/>
          <w:numId w:val="26"/>
        </w:numPr>
        <w:rPr>
          <w:rFonts w:ascii="Arial" w:hAnsi="Arial" w:cs="Arial"/>
        </w:rPr>
      </w:pPr>
      <w:r w:rsidRPr="00BB6F9A">
        <w:rPr>
          <w:rFonts w:ascii="Arial" w:hAnsi="Arial" w:cs="Arial"/>
        </w:rPr>
        <w:t>Job sectors</w:t>
      </w:r>
    </w:p>
    <w:p w14:paraId="1946F47A" w14:textId="77777777" w:rsidR="004B21EF" w:rsidRPr="00BB6F9A" w:rsidRDefault="004B21EF" w:rsidP="00BB6F9A">
      <w:pPr>
        <w:pStyle w:val="ListParagraph"/>
        <w:numPr>
          <w:ilvl w:val="0"/>
          <w:numId w:val="26"/>
        </w:numPr>
        <w:rPr>
          <w:rFonts w:ascii="Arial" w:hAnsi="Arial" w:cs="Arial"/>
        </w:rPr>
      </w:pPr>
      <w:r w:rsidRPr="00BB6F9A">
        <w:rPr>
          <w:rFonts w:ascii="Arial" w:hAnsi="Arial" w:cs="Arial"/>
        </w:rPr>
        <w:t>Post 16 Pathways</w:t>
      </w:r>
      <w:r w:rsidRPr="00BB6F9A">
        <w:rPr>
          <w:rFonts w:ascii="Arial" w:hAnsi="Arial" w:cs="Arial"/>
        </w:rPr>
        <w:tab/>
      </w:r>
      <w:r w:rsidRPr="00BB6F9A">
        <w:rPr>
          <w:rFonts w:ascii="Arial" w:hAnsi="Arial" w:cs="Arial"/>
        </w:rPr>
        <w:tab/>
      </w:r>
    </w:p>
    <w:p w14:paraId="58A742D4" w14:textId="77777777" w:rsidR="004B21EF" w:rsidRPr="00BB6F9A" w:rsidRDefault="004B21EF" w:rsidP="00BB6F9A">
      <w:pPr>
        <w:pStyle w:val="ListParagraph"/>
        <w:numPr>
          <w:ilvl w:val="0"/>
          <w:numId w:val="26"/>
        </w:numPr>
        <w:rPr>
          <w:rFonts w:ascii="Arial" w:hAnsi="Arial" w:cs="Arial"/>
        </w:rPr>
      </w:pPr>
      <w:r w:rsidRPr="00BB6F9A">
        <w:rPr>
          <w:rFonts w:ascii="Arial" w:hAnsi="Arial" w:cs="Arial"/>
        </w:rPr>
        <w:t>Guidance choices</w:t>
      </w:r>
      <w:r w:rsidRPr="00BB6F9A">
        <w:rPr>
          <w:rFonts w:ascii="Arial" w:hAnsi="Arial" w:cs="Arial"/>
        </w:rPr>
        <w:tab/>
      </w:r>
      <w:r w:rsidRPr="00BB6F9A">
        <w:rPr>
          <w:rFonts w:ascii="Arial" w:hAnsi="Arial" w:cs="Arial"/>
        </w:rPr>
        <w:tab/>
      </w:r>
    </w:p>
    <w:p w14:paraId="513DAFDC" w14:textId="521DB4A0" w:rsidR="004B21EF" w:rsidRPr="00BB6F9A" w:rsidRDefault="004B21EF" w:rsidP="00BB6F9A">
      <w:pPr>
        <w:pStyle w:val="ListParagraph"/>
        <w:numPr>
          <w:ilvl w:val="0"/>
          <w:numId w:val="26"/>
        </w:numPr>
        <w:rPr>
          <w:rFonts w:ascii="Arial" w:hAnsi="Arial" w:cs="Arial"/>
        </w:rPr>
      </w:pPr>
      <w:r w:rsidRPr="00BB6F9A">
        <w:rPr>
          <w:rFonts w:ascii="Arial" w:hAnsi="Arial" w:cs="Arial"/>
        </w:rPr>
        <w:t>Apprenticeships</w:t>
      </w:r>
      <w:r w:rsidRPr="00BB6F9A">
        <w:rPr>
          <w:rFonts w:ascii="Arial" w:hAnsi="Arial" w:cs="Arial"/>
        </w:rPr>
        <w:tab/>
      </w:r>
    </w:p>
    <w:p w14:paraId="6A21F0BC" w14:textId="5F3A97BB" w:rsidR="00D303DD" w:rsidRDefault="00D303DD" w:rsidP="00606A9D">
      <w:pPr>
        <w:pBdr>
          <w:top w:val="nil"/>
          <w:left w:val="nil"/>
          <w:bottom w:val="nil"/>
          <w:right w:val="nil"/>
          <w:between w:val="nil"/>
        </w:pBdr>
        <w:spacing w:after="0"/>
        <w:rPr>
          <w:rFonts w:ascii="Arial" w:hAnsi="Arial" w:cs="Arial"/>
          <w:color w:val="000000"/>
        </w:rPr>
      </w:pPr>
    </w:p>
    <w:p w14:paraId="5FD1D27B" w14:textId="77777777" w:rsidR="00BB6F9A" w:rsidRDefault="00BB6F9A" w:rsidP="00606A9D">
      <w:pPr>
        <w:pBdr>
          <w:top w:val="nil"/>
          <w:left w:val="nil"/>
          <w:bottom w:val="nil"/>
          <w:right w:val="nil"/>
          <w:between w:val="nil"/>
        </w:pBdr>
        <w:spacing w:after="0"/>
        <w:rPr>
          <w:rFonts w:ascii="Arial" w:hAnsi="Arial" w:cs="Arial"/>
          <w:b/>
          <w:color w:val="000000"/>
        </w:rPr>
      </w:pPr>
    </w:p>
    <w:p w14:paraId="6DB65C2D" w14:textId="77777777" w:rsidR="00BB6F9A" w:rsidRDefault="00BB6F9A" w:rsidP="00606A9D">
      <w:pPr>
        <w:pBdr>
          <w:top w:val="nil"/>
          <w:left w:val="nil"/>
          <w:bottom w:val="nil"/>
          <w:right w:val="nil"/>
          <w:between w:val="nil"/>
        </w:pBdr>
        <w:spacing w:after="0"/>
        <w:rPr>
          <w:rFonts w:ascii="Arial" w:hAnsi="Arial" w:cs="Arial"/>
          <w:b/>
          <w:color w:val="000000"/>
        </w:rPr>
      </w:pPr>
    </w:p>
    <w:p w14:paraId="452FA7EC" w14:textId="77777777" w:rsidR="00BB6F9A" w:rsidRDefault="00BB6F9A" w:rsidP="00606A9D">
      <w:pPr>
        <w:pBdr>
          <w:top w:val="nil"/>
          <w:left w:val="nil"/>
          <w:bottom w:val="nil"/>
          <w:right w:val="nil"/>
          <w:between w:val="nil"/>
        </w:pBdr>
        <w:spacing w:after="0"/>
        <w:rPr>
          <w:rFonts w:ascii="Arial" w:hAnsi="Arial" w:cs="Arial"/>
          <w:b/>
          <w:color w:val="000000"/>
        </w:rPr>
      </w:pPr>
    </w:p>
    <w:p w14:paraId="405D325B" w14:textId="77777777" w:rsidR="00BB6F9A" w:rsidRDefault="00BB6F9A" w:rsidP="00606A9D">
      <w:pPr>
        <w:pBdr>
          <w:top w:val="nil"/>
          <w:left w:val="nil"/>
          <w:bottom w:val="nil"/>
          <w:right w:val="nil"/>
          <w:between w:val="nil"/>
        </w:pBdr>
        <w:spacing w:after="0"/>
        <w:rPr>
          <w:rFonts w:ascii="Arial" w:hAnsi="Arial" w:cs="Arial"/>
          <w:b/>
          <w:color w:val="000000"/>
        </w:rPr>
      </w:pPr>
    </w:p>
    <w:p w14:paraId="0635C3C6" w14:textId="77777777" w:rsidR="00BB6F9A" w:rsidRDefault="00BB6F9A" w:rsidP="00606A9D">
      <w:pPr>
        <w:pBdr>
          <w:top w:val="nil"/>
          <w:left w:val="nil"/>
          <w:bottom w:val="nil"/>
          <w:right w:val="nil"/>
          <w:between w:val="nil"/>
        </w:pBdr>
        <w:spacing w:after="0"/>
        <w:rPr>
          <w:rFonts w:ascii="Arial" w:hAnsi="Arial" w:cs="Arial"/>
          <w:b/>
          <w:color w:val="000000"/>
        </w:rPr>
      </w:pPr>
    </w:p>
    <w:p w14:paraId="5420CA6C" w14:textId="77777777" w:rsidR="00BB6F9A" w:rsidRDefault="00BB6F9A" w:rsidP="00606A9D">
      <w:pPr>
        <w:pBdr>
          <w:top w:val="nil"/>
          <w:left w:val="nil"/>
          <w:bottom w:val="nil"/>
          <w:right w:val="nil"/>
          <w:between w:val="nil"/>
        </w:pBdr>
        <w:spacing w:after="0"/>
        <w:rPr>
          <w:rFonts w:ascii="Arial" w:hAnsi="Arial" w:cs="Arial"/>
          <w:b/>
          <w:color w:val="000000"/>
        </w:rPr>
      </w:pPr>
    </w:p>
    <w:p w14:paraId="3FE90603" w14:textId="77777777" w:rsidR="00BB6F9A" w:rsidRDefault="00BB6F9A" w:rsidP="00606A9D">
      <w:pPr>
        <w:pBdr>
          <w:top w:val="nil"/>
          <w:left w:val="nil"/>
          <w:bottom w:val="nil"/>
          <w:right w:val="nil"/>
          <w:between w:val="nil"/>
        </w:pBdr>
        <w:spacing w:after="0"/>
        <w:rPr>
          <w:rFonts w:ascii="Arial" w:hAnsi="Arial" w:cs="Arial"/>
          <w:b/>
          <w:color w:val="000000"/>
        </w:rPr>
      </w:pPr>
    </w:p>
    <w:p w14:paraId="36909BD0" w14:textId="699865B9" w:rsidR="00AF214E" w:rsidRDefault="00AF214E" w:rsidP="00606A9D">
      <w:pPr>
        <w:pBdr>
          <w:top w:val="nil"/>
          <w:left w:val="nil"/>
          <w:bottom w:val="nil"/>
          <w:right w:val="nil"/>
          <w:between w:val="nil"/>
        </w:pBdr>
        <w:spacing w:after="0"/>
        <w:rPr>
          <w:rFonts w:ascii="Arial" w:hAnsi="Arial" w:cs="Arial"/>
          <w:b/>
          <w:color w:val="000000"/>
        </w:rPr>
      </w:pPr>
      <w:r w:rsidRPr="00BB6F9A">
        <w:rPr>
          <w:rFonts w:ascii="Arial" w:hAnsi="Arial" w:cs="Arial"/>
          <w:b/>
          <w:color w:val="000000"/>
        </w:rPr>
        <w:lastRenderedPageBreak/>
        <w:t xml:space="preserve">KS4 </w:t>
      </w:r>
    </w:p>
    <w:p w14:paraId="168352BC" w14:textId="77777777" w:rsidR="00BB6F9A" w:rsidRPr="00BB6F9A" w:rsidRDefault="00BB6F9A" w:rsidP="00606A9D">
      <w:pPr>
        <w:pBdr>
          <w:top w:val="nil"/>
          <w:left w:val="nil"/>
          <w:bottom w:val="nil"/>
          <w:right w:val="nil"/>
          <w:between w:val="nil"/>
        </w:pBdr>
        <w:spacing w:after="0"/>
        <w:rPr>
          <w:rFonts w:ascii="Arial" w:hAnsi="Arial" w:cs="Arial"/>
          <w:b/>
          <w:color w:val="000000"/>
        </w:rPr>
      </w:pPr>
    </w:p>
    <w:p w14:paraId="35362540" w14:textId="0B9BD0D8" w:rsidR="001161BD" w:rsidRDefault="001161BD" w:rsidP="001161BD">
      <w:pPr>
        <w:rPr>
          <w:rFonts w:ascii="Arial" w:hAnsi="Arial" w:cs="Arial"/>
        </w:rPr>
      </w:pPr>
      <w:r>
        <w:rPr>
          <w:rFonts w:ascii="Arial" w:hAnsi="Arial" w:cs="Arial"/>
        </w:rPr>
        <w:t>Aspects of the Careers programme will be delivered on “Drop Down” days and through Form Time.</w:t>
      </w:r>
      <w:r w:rsidR="004B21EF">
        <w:rPr>
          <w:rFonts w:ascii="Arial" w:hAnsi="Arial" w:cs="Arial"/>
        </w:rPr>
        <w:t xml:space="preserve"> We also have a bespoke “Careers week”.</w:t>
      </w:r>
    </w:p>
    <w:p w14:paraId="5951E11E" w14:textId="65DD6A01" w:rsidR="001161BD" w:rsidRP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sidRPr="00BB6F9A">
        <w:rPr>
          <w:rFonts w:ascii="Arial" w:hAnsi="Arial" w:cs="Arial"/>
          <w:color w:val="000000"/>
        </w:rPr>
        <w:t>Finance and budgeting</w:t>
      </w:r>
    </w:p>
    <w:p w14:paraId="7A38A15F" w14:textId="1331D483" w:rsidR="00BB6F9A" w:rsidRP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sidRPr="00BB6F9A">
        <w:rPr>
          <w:rFonts w:ascii="Arial" w:hAnsi="Arial" w:cs="Arial"/>
          <w:color w:val="000000"/>
        </w:rPr>
        <w:t>LMI</w:t>
      </w:r>
    </w:p>
    <w:p w14:paraId="79B26EA4" w14:textId="62B28D14" w:rsidR="00BB6F9A" w:rsidRP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sidRPr="00BB6F9A">
        <w:rPr>
          <w:rFonts w:ascii="Arial" w:hAnsi="Arial" w:cs="Arial"/>
          <w:color w:val="000000"/>
        </w:rPr>
        <w:t>Personal statement planning</w:t>
      </w:r>
    </w:p>
    <w:p w14:paraId="76DB2BF4" w14:textId="3936F91F" w:rsidR="00BB6F9A" w:rsidRP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sidRPr="00BB6F9A">
        <w:rPr>
          <w:rFonts w:ascii="Arial" w:hAnsi="Arial" w:cs="Arial"/>
          <w:color w:val="000000"/>
        </w:rPr>
        <w:t>Interviews</w:t>
      </w:r>
    </w:p>
    <w:p w14:paraId="0CFFFB13" w14:textId="6F7A787D" w:rsidR="00BB6F9A" w:rsidRP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sidRPr="00BB6F9A">
        <w:rPr>
          <w:rFonts w:ascii="Arial" w:hAnsi="Arial" w:cs="Arial"/>
          <w:color w:val="000000"/>
        </w:rPr>
        <w:t>Sheffield Progress</w:t>
      </w:r>
    </w:p>
    <w:p w14:paraId="486D485F" w14:textId="7693EDBE" w:rsidR="00BB6F9A" w:rsidRP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sidRPr="00BB6F9A">
        <w:rPr>
          <w:rFonts w:ascii="Arial" w:hAnsi="Arial" w:cs="Arial"/>
          <w:color w:val="000000"/>
        </w:rPr>
        <w:t>Apprenticeships</w:t>
      </w:r>
    </w:p>
    <w:p w14:paraId="24148E08" w14:textId="22B34ED4" w:rsidR="00BB6F9A" w:rsidRP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sidRPr="00BB6F9A">
        <w:rPr>
          <w:rFonts w:ascii="Arial" w:hAnsi="Arial" w:cs="Arial"/>
          <w:color w:val="000000"/>
        </w:rPr>
        <w:t>CV’s</w:t>
      </w:r>
    </w:p>
    <w:p w14:paraId="53E3EA83" w14:textId="4709B8AF" w:rsid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sidRPr="00BB6F9A">
        <w:rPr>
          <w:rFonts w:ascii="Arial" w:hAnsi="Arial" w:cs="Arial"/>
          <w:color w:val="000000"/>
        </w:rPr>
        <w:t>1:1 academic interview</w:t>
      </w:r>
    </w:p>
    <w:p w14:paraId="5AFEE8DD" w14:textId="65E99758" w:rsidR="00BB6F9A" w:rsidRDefault="00BB6F9A" w:rsidP="00BB6F9A">
      <w:pPr>
        <w:pStyle w:val="ListParagraph"/>
        <w:numPr>
          <w:ilvl w:val="0"/>
          <w:numId w:val="27"/>
        </w:numPr>
        <w:pBdr>
          <w:top w:val="nil"/>
          <w:left w:val="nil"/>
          <w:bottom w:val="nil"/>
          <w:right w:val="nil"/>
          <w:between w:val="nil"/>
        </w:pBdr>
        <w:spacing w:after="0"/>
        <w:rPr>
          <w:rFonts w:ascii="Arial" w:hAnsi="Arial" w:cs="Arial"/>
          <w:color w:val="000000"/>
        </w:rPr>
      </w:pPr>
      <w:r>
        <w:rPr>
          <w:rFonts w:ascii="Arial" w:hAnsi="Arial" w:cs="Arial"/>
          <w:color w:val="000000"/>
        </w:rPr>
        <w:t>1:1 Careers guidance interview</w:t>
      </w:r>
    </w:p>
    <w:p w14:paraId="22EBCF33" w14:textId="77777777" w:rsidR="00BB6F9A" w:rsidRPr="00BB6F9A" w:rsidRDefault="00BB6F9A" w:rsidP="00BB6F9A">
      <w:pPr>
        <w:pStyle w:val="ListParagraph"/>
        <w:numPr>
          <w:ilvl w:val="0"/>
          <w:numId w:val="27"/>
        </w:numPr>
        <w:rPr>
          <w:rFonts w:ascii="Arial" w:hAnsi="Arial" w:cs="Arial"/>
        </w:rPr>
      </w:pPr>
      <w:r w:rsidRPr="00BB6F9A">
        <w:rPr>
          <w:rFonts w:ascii="Arial" w:hAnsi="Arial" w:cs="Arial"/>
        </w:rPr>
        <w:t>Young people’s employment rights and responsibilities</w:t>
      </w:r>
    </w:p>
    <w:p w14:paraId="6E508ACE" w14:textId="77777777" w:rsidR="00BB6F9A" w:rsidRPr="00BB6F9A" w:rsidRDefault="00BB6F9A" w:rsidP="00BB6F9A">
      <w:pPr>
        <w:pStyle w:val="ListParagraph"/>
        <w:numPr>
          <w:ilvl w:val="0"/>
          <w:numId w:val="27"/>
        </w:numPr>
        <w:rPr>
          <w:rFonts w:ascii="Arial" w:hAnsi="Arial" w:cs="Arial"/>
        </w:rPr>
      </w:pPr>
      <w:r w:rsidRPr="00BB6F9A">
        <w:rPr>
          <w:rFonts w:ascii="Arial" w:hAnsi="Arial" w:cs="Arial"/>
        </w:rPr>
        <w:t>Challenging careers stereotypes</w:t>
      </w:r>
    </w:p>
    <w:p w14:paraId="01E6E00B" w14:textId="77777777" w:rsidR="00BB6F9A" w:rsidRPr="00BB6F9A" w:rsidRDefault="00BB6F9A" w:rsidP="00BB6F9A">
      <w:pPr>
        <w:pStyle w:val="ListParagraph"/>
        <w:numPr>
          <w:ilvl w:val="0"/>
          <w:numId w:val="27"/>
        </w:numPr>
        <w:rPr>
          <w:rFonts w:ascii="Arial" w:hAnsi="Arial" w:cs="Arial"/>
        </w:rPr>
      </w:pPr>
      <w:r w:rsidRPr="00BB6F9A">
        <w:rPr>
          <w:rFonts w:ascii="Arial" w:hAnsi="Arial" w:cs="Arial"/>
        </w:rPr>
        <w:t>Different patterns of work</w:t>
      </w:r>
    </w:p>
    <w:p w14:paraId="02652019" w14:textId="72F94972" w:rsidR="00DB4133" w:rsidRPr="00606A9D" w:rsidRDefault="00DB4133" w:rsidP="00606A9D">
      <w:pPr>
        <w:rPr>
          <w:rFonts w:ascii="Arial" w:hAnsi="Arial" w:cs="Arial"/>
          <w:b/>
          <w:u w:val="single"/>
        </w:rPr>
      </w:pPr>
    </w:p>
    <w:p w14:paraId="00000086" w14:textId="7501E0CF" w:rsidR="009F3E0C" w:rsidRPr="00606A9D" w:rsidRDefault="006D647C" w:rsidP="00606A9D">
      <w:pPr>
        <w:rPr>
          <w:rFonts w:ascii="Arial" w:hAnsi="Arial" w:cs="Arial"/>
          <w:b/>
          <w:u w:val="single"/>
        </w:rPr>
      </w:pPr>
      <w:r w:rsidRPr="00606A9D">
        <w:rPr>
          <w:rFonts w:ascii="Arial" w:hAnsi="Arial" w:cs="Arial"/>
          <w:b/>
          <w:u w:val="single"/>
        </w:rPr>
        <w:t>Career guidance meetings</w:t>
      </w:r>
    </w:p>
    <w:p w14:paraId="53A9447D" w14:textId="27EF01A0" w:rsidR="00924DE6" w:rsidRPr="00BB6F9A" w:rsidRDefault="00C54571" w:rsidP="00606A9D">
      <w:pPr>
        <w:rPr>
          <w:rFonts w:ascii="Arial" w:hAnsi="Arial" w:cs="Arial"/>
        </w:rPr>
      </w:pPr>
      <w:r w:rsidRPr="00924DE6">
        <w:rPr>
          <w:rFonts w:ascii="Arial" w:hAnsi="Arial" w:cs="Arial"/>
        </w:rPr>
        <w:t>Fir Vale school</w:t>
      </w:r>
      <w:r w:rsidR="006D647C" w:rsidRPr="00924DE6">
        <w:rPr>
          <w:rFonts w:ascii="Arial" w:hAnsi="Arial" w:cs="Arial"/>
        </w:rPr>
        <w:t xml:space="preserve"> has </w:t>
      </w:r>
      <w:proofErr w:type="spellStart"/>
      <w:proofErr w:type="gramStart"/>
      <w:r w:rsidR="00AF214E" w:rsidRPr="00924DE6">
        <w:rPr>
          <w:rFonts w:ascii="Arial" w:hAnsi="Arial" w:cs="Arial"/>
        </w:rPr>
        <w:t>it’s</w:t>
      </w:r>
      <w:proofErr w:type="spellEnd"/>
      <w:proofErr w:type="gramEnd"/>
      <w:r w:rsidR="00AF214E" w:rsidRPr="00924DE6">
        <w:rPr>
          <w:rFonts w:ascii="Arial" w:hAnsi="Arial" w:cs="Arial"/>
        </w:rPr>
        <w:t xml:space="preserve"> own careers advisor </w:t>
      </w:r>
      <w:r w:rsidR="006D647C" w:rsidRPr="00924DE6">
        <w:rPr>
          <w:rFonts w:ascii="Arial" w:hAnsi="Arial" w:cs="Arial"/>
        </w:rPr>
        <w:t>who provide</w:t>
      </w:r>
      <w:r w:rsidR="00AF214E" w:rsidRPr="00924DE6">
        <w:rPr>
          <w:rFonts w:ascii="Arial" w:hAnsi="Arial" w:cs="Arial"/>
        </w:rPr>
        <w:t>s</w:t>
      </w:r>
      <w:r w:rsidR="006D647C" w:rsidRPr="00924DE6">
        <w:rPr>
          <w:rFonts w:ascii="Arial" w:hAnsi="Arial" w:cs="Arial"/>
        </w:rPr>
        <w:t xml:space="preserve"> independent</w:t>
      </w:r>
      <w:r w:rsidR="00924DE6" w:rsidRPr="00924DE6">
        <w:rPr>
          <w:rFonts w:ascii="Arial" w:hAnsi="Arial" w:cs="Arial"/>
        </w:rPr>
        <w:t xml:space="preserve"> and impartial advic</w:t>
      </w:r>
      <w:r w:rsidR="00AF214E" w:rsidRPr="00924DE6">
        <w:rPr>
          <w:rFonts w:ascii="Arial" w:hAnsi="Arial" w:cs="Arial"/>
        </w:rPr>
        <w:t>e</w:t>
      </w:r>
      <w:r w:rsidR="006D647C" w:rsidRPr="00924DE6">
        <w:rPr>
          <w:rFonts w:ascii="Arial" w:hAnsi="Arial" w:cs="Arial"/>
        </w:rPr>
        <w:t xml:space="preserve">. </w:t>
      </w:r>
      <w:r w:rsidR="006D647C" w:rsidRPr="00AF214E">
        <w:rPr>
          <w:rFonts w:ascii="Arial" w:hAnsi="Arial" w:cs="Arial"/>
        </w:rPr>
        <w:t>Students are entitled to appropriate guidance to meet their individual needs. All students at school can request an appointment with the careers</w:t>
      </w:r>
      <w:r w:rsidR="00DB4133" w:rsidRPr="00AF214E">
        <w:rPr>
          <w:rFonts w:ascii="Arial" w:hAnsi="Arial" w:cs="Arial"/>
        </w:rPr>
        <w:t xml:space="preserve"> adviser but, in practice, Y11s</w:t>
      </w:r>
      <w:r w:rsidR="006D647C" w:rsidRPr="00AF214E">
        <w:rPr>
          <w:rFonts w:ascii="Arial" w:hAnsi="Arial" w:cs="Arial"/>
        </w:rPr>
        <w:t xml:space="preserve"> are most likely to access the service. Students are identified for careers meetings based on need and through self-referral.</w:t>
      </w:r>
      <w:r w:rsidR="00DB4133" w:rsidRPr="00AF214E">
        <w:rPr>
          <w:rFonts w:ascii="Arial" w:hAnsi="Arial" w:cs="Arial"/>
        </w:rPr>
        <w:t xml:space="preserve"> Drop </w:t>
      </w:r>
      <w:proofErr w:type="gramStart"/>
      <w:r w:rsidR="00DB4133" w:rsidRPr="00AF214E">
        <w:rPr>
          <w:rFonts w:ascii="Arial" w:hAnsi="Arial" w:cs="Arial"/>
        </w:rPr>
        <w:t>ins</w:t>
      </w:r>
      <w:proofErr w:type="gramEnd"/>
      <w:r w:rsidR="00DB4133" w:rsidRPr="00AF214E">
        <w:rPr>
          <w:rFonts w:ascii="Arial" w:hAnsi="Arial" w:cs="Arial"/>
        </w:rPr>
        <w:t xml:space="preserve"> are also available at lunchtimes.</w:t>
      </w:r>
    </w:p>
    <w:p w14:paraId="00000088" w14:textId="05A0D80F" w:rsidR="009F3E0C" w:rsidRPr="00606A9D" w:rsidRDefault="006D647C" w:rsidP="00606A9D">
      <w:pPr>
        <w:rPr>
          <w:rFonts w:ascii="Arial" w:hAnsi="Arial" w:cs="Arial"/>
          <w:b/>
          <w:u w:val="single"/>
        </w:rPr>
      </w:pPr>
      <w:r w:rsidRPr="00606A9D">
        <w:rPr>
          <w:rFonts w:ascii="Arial" w:hAnsi="Arial" w:cs="Arial"/>
          <w:b/>
          <w:u w:val="single"/>
        </w:rPr>
        <w:t>Needs-based referral</w:t>
      </w:r>
    </w:p>
    <w:p w14:paraId="00000089" w14:textId="36A7D7D1"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The referral procedure works as follows:</w:t>
      </w:r>
    </w:p>
    <w:p w14:paraId="0000008A"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8B" w14:textId="72170502"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 • Heads of Year, Inclusion Co-ordinators, SENCO Team identify students who would benefit from early intervention, for example students with lack of direction or lack of motivation; students with SEND; certain students receiving </w:t>
      </w:r>
      <w:r w:rsidR="0019307D">
        <w:rPr>
          <w:rFonts w:ascii="Arial" w:hAnsi="Arial" w:cs="Arial"/>
          <w:color w:val="000000"/>
        </w:rPr>
        <w:t>student</w:t>
      </w:r>
      <w:r w:rsidRPr="00606A9D">
        <w:rPr>
          <w:rFonts w:ascii="Arial" w:hAnsi="Arial" w:cs="Arial"/>
          <w:color w:val="000000"/>
        </w:rPr>
        <w:t xml:space="preserve"> premium funding; or those who have potential to become NEET (Not in Employment, Education or Training). </w:t>
      </w:r>
    </w:p>
    <w:p w14:paraId="0000008E" w14:textId="24CAC03C" w:rsidR="009F3E0C" w:rsidRPr="00606A9D" w:rsidRDefault="009F3E0C" w:rsidP="00606A9D">
      <w:pPr>
        <w:pBdr>
          <w:top w:val="nil"/>
          <w:left w:val="nil"/>
          <w:bottom w:val="nil"/>
          <w:right w:val="nil"/>
          <w:between w:val="nil"/>
        </w:pBdr>
        <w:spacing w:after="0"/>
        <w:rPr>
          <w:rFonts w:ascii="Arial" w:hAnsi="Arial" w:cs="Arial"/>
          <w:color w:val="000000"/>
        </w:rPr>
      </w:pPr>
    </w:p>
    <w:p w14:paraId="1C6DDE2F" w14:textId="227400D5" w:rsidR="003E7805"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 Students </w:t>
      </w:r>
      <w:r w:rsidRPr="00AF214E">
        <w:rPr>
          <w:rFonts w:ascii="Arial" w:hAnsi="Arial" w:cs="Arial"/>
          <w:color w:val="000000"/>
        </w:rPr>
        <w:t>complete their own careers questionnaire late in Y10 where they’re asked about their career and post-16 ideas.</w:t>
      </w:r>
      <w:r w:rsidRPr="00606A9D">
        <w:rPr>
          <w:rFonts w:ascii="Arial" w:hAnsi="Arial" w:cs="Arial"/>
          <w:color w:val="000000"/>
        </w:rPr>
        <w:t xml:space="preserve"> </w:t>
      </w:r>
    </w:p>
    <w:p w14:paraId="5750AD2A" w14:textId="77777777" w:rsidR="00924DE6" w:rsidRPr="00606A9D" w:rsidRDefault="00924DE6" w:rsidP="00606A9D">
      <w:pPr>
        <w:pBdr>
          <w:top w:val="nil"/>
          <w:left w:val="nil"/>
          <w:bottom w:val="nil"/>
          <w:right w:val="nil"/>
          <w:between w:val="nil"/>
        </w:pBdr>
        <w:spacing w:after="0"/>
        <w:rPr>
          <w:rFonts w:ascii="Arial" w:hAnsi="Arial" w:cs="Arial"/>
          <w:color w:val="000000"/>
        </w:rPr>
      </w:pPr>
    </w:p>
    <w:p w14:paraId="00000092" w14:textId="63C120A8" w:rsidR="009F3E0C" w:rsidRPr="00606A9D" w:rsidRDefault="006D647C" w:rsidP="00606A9D">
      <w:pPr>
        <w:rPr>
          <w:rFonts w:ascii="Arial" w:hAnsi="Arial" w:cs="Arial"/>
        </w:rPr>
      </w:pPr>
      <w:r w:rsidRPr="00606A9D">
        <w:rPr>
          <w:rFonts w:ascii="Arial" w:hAnsi="Arial" w:cs="Arial"/>
        </w:rPr>
        <w:t xml:space="preserve">The outcome of all these activities allows the careers adviser to prioritise students for interviews, helping to ensure that </w:t>
      </w:r>
      <w:r w:rsidR="0019307D">
        <w:rPr>
          <w:rFonts w:ascii="Arial" w:hAnsi="Arial" w:cs="Arial"/>
        </w:rPr>
        <w:t>student</w:t>
      </w:r>
      <w:r w:rsidRPr="00606A9D">
        <w:rPr>
          <w:rFonts w:ascii="Arial" w:hAnsi="Arial" w:cs="Arial"/>
        </w:rPr>
        <w:t xml:space="preserve">s of all abilities can access the support they need. For those students identified as being at risk of NEET, further interventions are arranged as appropriate for each student. This support could include personalised curriculum in KS4, visits to colleges and training providers, contact with parents, support from other agencies and ongoing contact as the student leaves school. </w:t>
      </w:r>
    </w:p>
    <w:p w14:paraId="00000093" w14:textId="27A2B79E" w:rsidR="009F3E0C" w:rsidRPr="00606A9D" w:rsidRDefault="006D647C" w:rsidP="00606A9D">
      <w:pPr>
        <w:rPr>
          <w:rFonts w:ascii="Arial" w:hAnsi="Arial" w:cs="Arial"/>
          <w:b/>
          <w:u w:val="single"/>
        </w:rPr>
      </w:pPr>
      <w:r w:rsidRPr="00606A9D">
        <w:rPr>
          <w:rFonts w:ascii="Arial" w:hAnsi="Arial" w:cs="Arial"/>
          <w:b/>
          <w:u w:val="single"/>
        </w:rPr>
        <w:t>Self-referral</w:t>
      </w:r>
    </w:p>
    <w:p w14:paraId="00000095" w14:textId="1B41AC9D" w:rsidR="009F3E0C" w:rsidRDefault="006D647C" w:rsidP="00606A9D">
      <w:pPr>
        <w:rPr>
          <w:rFonts w:ascii="Arial" w:hAnsi="Arial" w:cs="Arial"/>
        </w:rPr>
      </w:pPr>
      <w:r w:rsidRPr="00606A9D">
        <w:rPr>
          <w:rFonts w:ascii="Arial" w:hAnsi="Arial" w:cs="Arial"/>
        </w:rPr>
        <w:t>Students may refer themselves for a careers meeting at any point, directly via the care</w:t>
      </w:r>
      <w:r w:rsidR="00E97CFF">
        <w:rPr>
          <w:rFonts w:ascii="Arial" w:hAnsi="Arial" w:cs="Arial"/>
        </w:rPr>
        <w:t xml:space="preserve">ers office or via a Form Tutor </w:t>
      </w:r>
      <w:r w:rsidRPr="00606A9D">
        <w:rPr>
          <w:rFonts w:ascii="Arial" w:hAnsi="Arial" w:cs="Arial"/>
        </w:rPr>
        <w:t>or Head of Year. An appointment with the adviser will then be arranged. Students are made aware of the careers adviser through assemblies and via form tutors. The careers adviser will record action p</w:t>
      </w:r>
      <w:r w:rsidR="00DB4133" w:rsidRPr="00606A9D">
        <w:rPr>
          <w:rFonts w:ascii="Arial" w:hAnsi="Arial" w:cs="Arial"/>
        </w:rPr>
        <w:t xml:space="preserve">lans and share with the Careers Leader, Head(s) of Year and Form Tutor. </w:t>
      </w:r>
      <w:r w:rsidRPr="00606A9D">
        <w:rPr>
          <w:rFonts w:ascii="Arial" w:hAnsi="Arial" w:cs="Arial"/>
        </w:rPr>
        <w:t>Students will receive a copy and parents and staff have the option to see this information so they can support the process. If a student is away or fails to attend, an alternative time will be arranged.</w:t>
      </w:r>
    </w:p>
    <w:p w14:paraId="4187D229" w14:textId="77777777" w:rsidR="00BB6F9A" w:rsidRPr="00BB6F9A" w:rsidRDefault="00BB6F9A" w:rsidP="00606A9D">
      <w:pPr>
        <w:rPr>
          <w:rFonts w:ascii="Arial" w:hAnsi="Arial" w:cs="Arial"/>
        </w:rPr>
      </w:pPr>
    </w:p>
    <w:p w14:paraId="00000097" w14:textId="3062032D" w:rsidR="009F3E0C" w:rsidRPr="00606A9D" w:rsidRDefault="00721604" w:rsidP="00606A9D">
      <w:pPr>
        <w:rPr>
          <w:rFonts w:ascii="Arial" w:hAnsi="Arial" w:cs="Arial"/>
          <w:b/>
          <w:u w:val="single"/>
        </w:rPr>
      </w:pPr>
      <w:r w:rsidRPr="00606A9D">
        <w:rPr>
          <w:rFonts w:ascii="Arial" w:hAnsi="Arial" w:cs="Arial"/>
          <w:b/>
          <w:u w:val="single"/>
        </w:rPr>
        <w:t xml:space="preserve">External providers - </w:t>
      </w:r>
      <w:r w:rsidR="006D647C" w:rsidRPr="00606A9D">
        <w:rPr>
          <w:rFonts w:ascii="Arial" w:hAnsi="Arial" w:cs="Arial"/>
          <w:b/>
          <w:u w:val="single"/>
        </w:rPr>
        <w:t>Baker Clause Policy Statement</w:t>
      </w:r>
    </w:p>
    <w:p w14:paraId="295D3263" w14:textId="0D827CD9" w:rsidR="00BB6F9A" w:rsidRPr="00606A9D" w:rsidRDefault="001161BD" w:rsidP="00606A9D">
      <w:pPr>
        <w:rPr>
          <w:rFonts w:ascii="Arial" w:hAnsi="Arial" w:cs="Arial"/>
        </w:rPr>
      </w:pPr>
      <w:r>
        <w:rPr>
          <w:rFonts w:ascii="Arial" w:hAnsi="Arial" w:cs="Arial"/>
        </w:rPr>
        <w:t>See provider access policy</w:t>
      </w:r>
      <w:r w:rsidR="006D647C" w:rsidRPr="00606A9D">
        <w:rPr>
          <w:rFonts w:ascii="Arial" w:hAnsi="Arial" w:cs="Arial"/>
        </w:rPr>
        <w:t xml:space="preserve"> </w:t>
      </w:r>
    </w:p>
    <w:p w14:paraId="0000009C" w14:textId="1FB54654" w:rsidR="009F3E0C" w:rsidRPr="00606A9D" w:rsidRDefault="006D647C" w:rsidP="00606A9D">
      <w:pPr>
        <w:rPr>
          <w:rFonts w:ascii="Arial" w:hAnsi="Arial" w:cs="Arial"/>
        </w:rPr>
      </w:pPr>
      <w:r w:rsidRPr="00606A9D">
        <w:rPr>
          <w:rFonts w:ascii="Arial" w:hAnsi="Arial" w:cs="Arial"/>
          <w:b/>
          <w:u w:val="single"/>
        </w:rPr>
        <w:t xml:space="preserve">Management and staffing </w:t>
      </w:r>
    </w:p>
    <w:p w14:paraId="0000009D" w14:textId="17364633" w:rsidR="009F3E0C" w:rsidRDefault="006D647C" w:rsidP="00606A9D">
      <w:pPr>
        <w:rPr>
          <w:rFonts w:ascii="Arial" w:hAnsi="Arial" w:cs="Arial"/>
        </w:rPr>
      </w:pPr>
      <w:r w:rsidRPr="00606A9D">
        <w:rPr>
          <w:rFonts w:ascii="Arial" w:hAnsi="Arial" w:cs="Arial"/>
        </w:rPr>
        <w:t>The Careers Lead is responsible for taking a strategic lead and direction for careers work in the school; working under the direction of the Head</w:t>
      </w:r>
      <w:r w:rsidR="00E97CFF">
        <w:rPr>
          <w:rFonts w:ascii="Arial" w:hAnsi="Arial" w:cs="Arial"/>
        </w:rPr>
        <w:t>teacher</w:t>
      </w:r>
      <w:r w:rsidRPr="00606A9D">
        <w:rPr>
          <w:rFonts w:ascii="Arial" w:hAnsi="Arial" w:cs="Arial"/>
        </w:rPr>
        <w:t xml:space="preserve">, and working with the Assistant Heads and Heads of Year. </w:t>
      </w:r>
    </w:p>
    <w:p w14:paraId="182FCB67" w14:textId="4547C2CE" w:rsidR="001161BD" w:rsidRPr="00606A9D" w:rsidRDefault="001161BD" w:rsidP="00606A9D">
      <w:pPr>
        <w:rPr>
          <w:rFonts w:ascii="Arial" w:hAnsi="Arial" w:cs="Arial"/>
        </w:rPr>
      </w:pPr>
      <w:r>
        <w:rPr>
          <w:rFonts w:ascii="Arial" w:hAnsi="Arial" w:cs="Arial"/>
        </w:rPr>
        <w:t>The Careers Advisor is responsible for conducting 1:1 interviews, work experience, Careers related trips and events, Sheffield Progress and Post 16 destinations.</w:t>
      </w:r>
    </w:p>
    <w:p w14:paraId="75564408" w14:textId="204FE370" w:rsidR="00BB6F9A" w:rsidRPr="00BB6F9A" w:rsidRDefault="006D647C" w:rsidP="00606A9D">
      <w:pPr>
        <w:rPr>
          <w:rFonts w:ascii="Arial" w:hAnsi="Arial" w:cs="Arial"/>
        </w:rPr>
      </w:pPr>
      <w:r w:rsidRPr="00606A9D">
        <w:rPr>
          <w:rFonts w:ascii="Arial" w:hAnsi="Arial" w:cs="Arial"/>
        </w:rPr>
        <w:t>Due to the whole-school remit of careers work, the range of staff involved in supporting careers activities is large a</w:t>
      </w:r>
      <w:r w:rsidR="001161BD">
        <w:rPr>
          <w:rFonts w:ascii="Arial" w:hAnsi="Arial" w:cs="Arial"/>
        </w:rPr>
        <w:t>nd includes Form Tutors, PSHE teachers and other teaching staff on Drop Down days.</w:t>
      </w:r>
    </w:p>
    <w:p w14:paraId="000000A1" w14:textId="2A5F2F4D" w:rsidR="009F3E0C" w:rsidRPr="00606A9D" w:rsidRDefault="006D647C" w:rsidP="00606A9D">
      <w:pPr>
        <w:rPr>
          <w:rFonts w:ascii="Arial" w:hAnsi="Arial" w:cs="Arial"/>
          <w:b/>
          <w:u w:val="single"/>
        </w:rPr>
      </w:pPr>
      <w:r w:rsidRPr="00606A9D">
        <w:rPr>
          <w:rFonts w:ascii="Arial" w:hAnsi="Arial" w:cs="Arial"/>
          <w:b/>
          <w:u w:val="single"/>
        </w:rPr>
        <w:t>Staff Development</w:t>
      </w:r>
    </w:p>
    <w:p w14:paraId="7D238F8C" w14:textId="019D34BA" w:rsidR="003E7805" w:rsidRPr="00606A9D" w:rsidRDefault="006D647C" w:rsidP="00606A9D">
      <w:pPr>
        <w:rPr>
          <w:rFonts w:ascii="Arial" w:hAnsi="Arial" w:cs="Arial"/>
        </w:rPr>
      </w:pPr>
      <w:r w:rsidRPr="00606A9D">
        <w:rPr>
          <w:rFonts w:ascii="Arial" w:hAnsi="Arial" w:cs="Arial"/>
        </w:rPr>
        <w:t>Form Tutors</w:t>
      </w:r>
      <w:r w:rsidR="00A37723" w:rsidRPr="00606A9D">
        <w:rPr>
          <w:rFonts w:ascii="Arial" w:hAnsi="Arial" w:cs="Arial"/>
        </w:rPr>
        <w:t xml:space="preserve"> and </w:t>
      </w:r>
      <w:r w:rsidR="00D4235D">
        <w:rPr>
          <w:rFonts w:ascii="Arial" w:hAnsi="Arial" w:cs="Arial"/>
        </w:rPr>
        <w:t xml:space="preserve">PSHE </w:t>
      </w:r>
      <w:r w:rsidR="00A37723" w:rsidRPr="00606A9D">
        <w:rPr>
          <w:rFonts w:ascii="Arial" w:hAnsi="Arial" w:cs="Arial"/>
        </w:rPr>
        <w:t>teachers</w:t>
      </w:r>
      <w:r w:rsidRPr="00606A9D">
        <w:rPr>
          <w:rFonts w:ascii="Arial" w:hAnsi="Arial" w:cs="Arial"/>
        </w:rPr>
        <w:t xml:space="preserve"> are introduced to the concepts, aims and programme for careers education at </w:t>
      </w:r>
      <w:r w:rsidR="00C54571" w:rsidRPr="00606A9D">
        <w:rPr>
          <w:rFonts w:ascii="Arial" w:hAnsi="Arial" w:cs="Arial"/>
        </w:rPr>
        <w:t xml:space="preserve">Fir Vale </w:t>
      </w:r>
      <w:r w:rsidR="003E7805" w:rsidRPr="00606A9D">
        <w:rPr>
          <w:rFonts w:ascii="Arial" w:hAnsi="Arial" w:cs="Arial"/>
        </w:rPr>
        <w:t>School</w:t>
      </w:r>
      <w:r w:rsidRPr="00606A9D">
        <w:rPr>
          <w:rFonts w:ascii="Arial" w:hAnsi="Arial" w:cs="Arial"/>
        </w:rPr>
        <w:t xml:space="preserve"> during training days</w:t>
      </w:r>
      <w:r w:rsidR="00E97CFF">
        <w:rPr>
          <w:rFonts w:ascii="Arial" w:hAnsi="Arial" w:cs="Arial"/>
        </w:rPr>
        <w:t xml:space="preserve"> and staff meetings</w:t>
      </w:r>
      <w:r w:rsidRPr="00606A9D">
        <w:rPr>
          <w:rFonts w:ascii="Arial" w:hAnsi="Arial" w:cs="Arial"/>
        </w:rPr>
        <w:t xml:space="preserve">. This staff development is further enhanced at Year Team meetings. The Careers Lead attends conferences and network meetings to keep up to date with best practice and legislation. </w:t>
      </w:r>
    </w:p>
    <w:p w14:paraId="000000A4" w14:textId="77777777" w:rsidR="009F3E0C" w:rsidRPr="00606A9D" w:rsidRDefault="006D647C" w:rsidP="00606A9D">
      <w:pPr>
        <w:rPr>
          <w:rFonts w:ascii="Arial" w:hAnsi="Arial" w:cs="Arial"/>
          <w:b/>
          <w:u w:val="single"/>
        </w:rPr>
      </w:pPr>
      <w:r w:rsidRPr="00606A9D">
        <w:rPr>
          <w:rFonts w:ascii="Arial" w:hAnsi="Arial" w:cs="Arial"/>
          <w:b/>
          <w:u w:val="single"/>
        </w:rPr>
        <w:t>Resources</w:t>
      </w:r>
    </w:p>
    <w:p w14:paraId="00C80277" w14:textId="14D5504A" w:rsidR="00606A9D" w:rsidRPr="00606A9D" w:rsidRDefault="006D647C" w:rsidP="00606A9D">
      <w:pPr>
        <w:rPr>
          <w:rFonts w:ascii="Arial" w:hAnsi="Arial" w:cs="Arial"/>
        </w:rPr>
      </w:pPr>
      <w:r w:rsidRPr="00606A9D">
        <w:rPr>
          <w:rFonts w:ascii="Arial" w:hAnsi="Arial" w:cs="Arial"/>
        </w:rPr>
        <w:t>The school is committed to providing the resources to enable an effective careers programme, including adequate staffing, staff training and resources.</w:t>
      </w:r>
      <w:r w:rsidR="00A37723" w:rsidRPr="00606A9D">
        <w:rPr>
          <w:rFonts w:ascii="Arial" w:hAnsi="Arial" w:cs="Arial"/>
        </w:rPr>
        <w:t xml:space="preserve">  All curriculum resources are shared and saved on the school system.</w:t>
      </w:r>
    </w:p>
    <w:p w14:paraId="000000A6" w14:textId="69B7F288" w:rsidR="009F3E0C" w:rsidRPr="00606A9D" w:rsidRDefault="006D647C" w:rsidP="00606A9D">
      <w:pPr>
        <w:rPr>
          <w:rFonts w:ascii="Arial" w:hAnsi="Arial" w:cs="Arial"/>
          <w:b/>
          <w:u w:val="single"/>
        </w:rPr>
      </w:pPr>
      <w:r w:rsidRPr="00606A9D">
        <w:rPr>
          <w:rFonts w:ascii="Arial" w:hAnsi="Arial" w:cs="Arial"/>
          <w:b/>
          <w:u w:val="single"/>
        </w:rPr>
        <w:t>Employer links</w:t>
      </w:r>
    </w:p>
    <w:p w14:paraId="5C6DB1E3" w14:textId="77777777" w:rsidR="003E7805" w:rsidRPr="00606A9D" w:rsidRDefault="006D647C" w:rsidP="00606A9D">
      <w:pPr>
        <w:rPr>
          <w:rFonts w:ascii="Arial" w:hAnsi="Arial" w:cs="Arial"/>
          <w:b/>
          <w:u w:val="single"/>
        </w:rPr>
      </w:pPr>
      <w:r w:rsidRPr="00606A9D">
        <w:rPr>
          <w:rFonts w:ascii="Arial" w:hAnsi="Arial" w:cs="Arial"/>
        </w:rPr>
        <w:t xml:space="preserve">Links with employers, businesses and other external agencies continue to grow; by building on local community connections; as well as through the support of the school's Enterprise Advisor (brokered through Careers &amp; Enterprise Company). </w:t>
      </w:r>
    </w:p>
    <w:p w14:paraId="000000A8" w14:textId="61FC5055" w:rsidR="009F3E0C" w:rsidRPr="00606A9D" w:rsidRDefault="006D647C" w:rsidP="00606A9D">
      <w:pPr>
        <w:rPr>
          <w:rFonts w:ascii="Arial" w:hAnsi="Arial" w:cs="Arial"/>
          <w:b/>
          <w:u w:val="single"/>
        </w:rPr>
      </w:pPr>
      <w:r w:rsidRPr="00606A9D">
        <w:rPr>
          <w:rFonts w:ascii="Arial" w:hAnsi="Arial" w:cs="Arial"/>
          <w:b/>
          <w:u w:val="single"/>
        </w:rPr>
        <w:t>Equal opportunities</w:t>
      </w:r>
    </w:p>
    <w:p w14:paraId="000000A9" w14:textId="04E00C78" w:rsidR="009F3E0C" w:rsidRPr="00606A9D" w:rsidRDefault="006D647C" w:rsidP="00606A9D">
      <w:pPr>
        <w:rPr>
          <w:rFonts w:ascii="Arial" w:hAnsi="Arial" w:cs="Arial"/>
        </w:rPr>
      </w:pPr>
      <w:r w:rsidRPr="00606A9D">
        <w:rPr>
          <w:rFonts w:ascii="Arial" w:hAnsi="Arial" w:cs="Arial"/>
        </w:rPr>
        <w:t>The school is keen to promote equal opportunities, challenge stereotypes and address limiting beliefs. All students can access advice and guidance tailored to their needs with support to explore options that suit their preferences, skills and strengths. The team work on early-identification of students requiring additional support, with no limit placed on how many times a student might see a careers adviser. The car</w:t>
      </w:r>
      <w:r w:rsidR="00606A9D">
        <w:rPr>
          <w:rFonts w:ascii="Arial" w:hAnsi="Arial" w:cs="Arial"/>
        </w:rPr>
        <w:t>eers advisers work with the SENCO</w:t>
      </w:r>
      <w:r w:rsidRPr="00606A9D">
        <w:rPr>
          <w:rFonts w:ascii="Arial" w:hAnsi="Arial" w:cs="Arial"/>
        </w:rPr>
        <w:t xml:space="preserve"> to support Education, Health and Care planning. </w:t>
      </w:r>
    </w:p>
    <w:p w14:paraId="000000AA" w14:textId="77777777" w:rsidR="009F3E0C" w:rsidRPr="00606A9D" w:rsidRDefault="006D647C" w:rsidP="00606A9D">
      <w:pPr>
        <w:rPr>
          <w:rFonts w:ascii="Arial" w:hAnsi="Arial" w:cs="Arial"/>
        </w:rPr>
      </w:pPr>
      <w:r w:rsidRPr="00606A9D">
        <w:rPr>
          <w:rFonts w:ascii="Arial" w:hAnsi="Arial" w:cs="Arial"/>
        </w:rPr>
        <w:t>The destinations of school-leavers are monitored and trends identified.</w:t>
      </w:r>
    </w:p>
    <w:p w14:paraId="000000AB" w14:textId="788650B9" w:rsidR="009F3E0C" w:rsidRPr="00606A9D" w:rsidRDefault="006D647C" w:rsidP="00606A9D">
      <w:pPr>
        <w:pBdr>
          <w:top w:val="nil"/>
          <w:left w:val="nil"/>
          <w:bottom w:val="nil"/>
          <w:right w:val="nil"/>
          <w:between w:val="nil"/>
        </w:pBdr>
        <w:spacing w:after="0"/>
        <w:rPr>
          <w:rFonts w:ascii="Arial" w:hAnsi="Arial" w:cs="Arial"/>
          <w:b/>
          <w:color w:val="000000"/>
          <w:u w:val="single"/>
        </w:rPr>
      </w:pPr>
      <w:r w:rsidRPr="00606A9D">
        <w:rPr>
          <w:rFonts w:ascii="Arial" w:hAnsi="Arial" w:cs="Arial"/>
          <w:b/>
          <w:color w:val="000000"/>
          <w:u w:val="single"/>
        </w:rPr>
        <w:t>Monitoring and evaluation</w:t>
      </w:r>
    </w:p>
    <w:p w14:paraId="000000AC" w14:textId="77777777" w:rsidR="009F3E0C" w:rsidRPr="00606A9D" w:rsidRDefault="009F3E0C" w:rsidP="00606A9D">
      <w:pPr>
        <w:pBdr>
          <w:top w:val="nil"/>
          <w:left w:val="nil"/>
          <w:bottom w:val="nil"/>
          <w:right w:val="nil"/>
          <w:between w:val="nil"/>
        </w:pBdr>
        <w:spacing w:after="0"/>
        <w:rPr>
          <w:rFonts w:ascii="Arial" w:hAnsi="Arial" w:cs="Arial"/>
          <w:b/>
          <w:color w:val="000000"/>
          <w:u w:val="single"/>
        </w:rPr>
      </w:pPr>
    </w:p>
    <w:p w14:paraId="000000AD" w14:textId="09206685"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When monitoring the success of the careers programme, the school considers formal and informal measures, qualitative and quantitative data and hard and soft outcomes for students.</w:t>
      </w:r>
    </w:p>
    <w:p w14:paraId="000000AE"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AF" w14:textId="77777777"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 The careers programme is evaluated in a number of ways, including:</w:t>
      </w:r>
    </w:p>
    <w:p w14:paraId="000000B0"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B1" w14:textId="30586CC6" w:rsidR="009F3E0C" w:rsidRPr="00BB6F9A" w:rsidRDefault="006D647C" w:rsidP="00BB6F9A">
      <w:pPr>
        <w:pStyle w:val="ListParagraph"/>
        <w:numPr>
          <w:ilvl w:val="0"/>
          <w:numId w:val="30"/>
        </w:numPr>
        <w:pBdr>
          <w:top w:val="nil"/>
          <w:left w:val="nil"/>
          <w:bottom w:val="nil"/>
          <w:right w:val="nil"/>
          <w:between w:val="nil"/>
        </w:pBdr>
        <w:spacing w:after="0" w:line="240" w:lineRule="auto"/>
        <w:rPr>
          <w:rFonts w:ascii="Arial" w:hAnsi="Arial" w:cs="Arial"/>
          <w:color w:val="000000"/>
        </w:rPr>
      </w:pPr>
      <w:r w:rsidRPr="00BB6F9A">
        <w:rPr>
          <w:rFonts w:ascii="Arial" w:hAnsi="Arial" w:cs="Arial"/>
          <w:color w:val="000000"/>
        </w:rPr>
        <w:t>student feedback on their experience of the careers programme and what they gained from it</w:t>
      </w:r>
    </w:p>
    <w:p w14:paraId="000000B2" w14:textId="4B36DC2C" w:rsidR="009F3E0C" w:rsidRPr="00606A9D" w:rsidRDefault="009F3E0C" w:rsidP="00BB6F9A">
      <w:pPr>
        <w:pBdr>
          <w:top w:val="nil"/>
          <w:left w:val="nil"/>
          <w:bottom w:val="nil"/>
          <w:right w:val="nil"/>
          <w:between w:val="nil"/>
        </w:pBdr>
        <w:spacing w:after="0" w:line="240" w:lineRule="auto"/>
        <w:ind w:left="-1020"/>
        <w:rPr>
          <w:rFonts w:ascii="Arial" w:hAnsi="Arial" w:cs="Arial"/>
          <w:color w:val="000000"/>
        </w:rPr>
      </w:pPr>
    </w:p>
    <w:p w14:paraId="000000B3" w14:textId="12A965D8" w:rsidR="009F3E0C" w:rsidRPr="00BB6F9A" w:rsidRDefault="006D647C" w:rsidP="00BB6F9A">
      <w:pPr>
        <w:pStyle w:val="ListParagraph"/>
        <w:numPr>
          <w:ilvl w:val="0"/>
          <w:numId w:val="30"/>
        </w:numPr>
        <w:pBdr>
          <w:top w:val="nil"/>
          <w:left w:val="nil"/>
          <w:bottom w:val="nil"/>
          <w:right w:val="nil"/>
          <w:between w:val="nil"/>
        </w:pBdr>
        <w:spacing w:after="0" w:line="240" w:lineRule="auto"/>
        <w:rPr>
          <w:rFonts w:ascii="Arial" w:hAnsi="Arial" w:cs="Arial"/>
          <w:color w:val="000000"/>
        </w:rPr>
      </w:pPr>
      <w:r w:rsidRPr="00BB6F9A">
        <w:rPr>
          <w:rFonts w:ascii="Arial" w:hAnsi="Arial" w:cs="Arial"/>
          <w:color w:val="000000"/>
        </w:rPr>
        <w:t xml:space="preserve">staff feedback on careers lessons, mock interviews </w:t>
      </w:r>
      <w:proofErr w:type="spellStart"/>
      <w:r w:rsidRPr="00BB6F9A">
        <w:rPr>
          <w:rFonts w:ascii="Arial" w:hAnsi="Arial" w:cs="Arial"/>
          <w:color w:val="000000"/>
        </w:rPr>
        <w:t>etc</w:t>
      </w:r>
      <w:proofErr w:type="spellEnd"/>
      <w:r w:rsidRPr="00BB6F9A">
        <w:rPr>
          <w:rFonts w:ascii="Arial" w:hAnsi="Arial" w:cs="Arial"/>
          <w:color w:val="000000"/>
        </w:rPr>
        <w:t xml:space="preserve"> </w:t>
      </w:r>
    </w:p>
    <w:p w14:paraId="000000B4" w14:textId="77777777" w:rsidR="009F3E0C" w:rsidRPr="00606A9D" w:rsidRDefault="009F3E0C" w:rsidP="00BB6F9A">
      <w:pPr>
        <w:pBdr>
          <w:top w:val="nil"/>
          <w:left w:val="nil"/>
          <w:bottom w:val="nil"/>
          <w:right w:val="nil"/>
          <w:between w:val="nil"/>
        </w:pBdr>
        <w:spacing w:after="0" w:line="240" w:lineRule="auto"/>
        <w:rPr>
          <w:rFonts w:ascii="Arial" w:hAnsi="Arial" w:cs="Arial"/>
          <w:color w:val="000000"/>
        </w:rPr>
      </w:pPr>
    </w:p>
    <w:p w14:paraId="000000B5" w14:textId="6EE3F260" w:rsidR="009F3E0C" w:rsidRPr="00BB6F9A" w:rsidRDefault="006D647C" w:rsidP="00BB6F9A">
      <w:pPr>
        <w:pStyle w:val="ListParagraph"/>
        <w:numPr>
          <w:ilvl w:val="0"/>
          <w:numId w:val="30"/>
        </w:numPr>
        <w:pBdr>
          <w:top w:val="nil"/>
          <w:left w:val="nil"/>
          <w:bottom w:val="nil"/>
          <w:right w:val="nil"/>
          <w:between w:val="nil"/>
        </w:pBdr>
        <w:spacing w:after="0" w:line="240" w:lineRule="auto"/>
        <w:rPr>
          <w:rFonts w:ascii="Arial" w:hAnsi="Arial" w:cs="Arial"/>
          <w:color w:val="000000"/>
        </w:rPr>
      </w:pPr>
      <w:r w:rsidRPr="00BB6F9A">
        <w:rPr>
          <w:rFonts w:ascii="Arial" w:hAnsi="Arial" w:cs="Arial"/>
          <w:color w:val="000000"/>
        </w:rPr>
        <w:t>gathering informal feedback from external partners and from parents</w:t>
      </w:r>
    </w:p>
    <w:p w14:paraId="000000B6" w14:textId="710037A5" w:rsidR="009F3E0C" w:rsidRPr="00606A9D" w:rsidRDefault="009F3E0C" w:rsidP="00BB6F9A">
      <w:pPr>
        <w:pBdr>
          <w:top w:val="nil"/>
          <w:left w:val="nil"/>
          <w:bottom w:val="nil"/>
          <w:right w:val="nil"/>
          <w:between w:val="nil"/>
        </w:pBdr>
        <w:spacing w:after="0" w:line="240" w:lineRule="auto"/>
        <w:ind w:left="-1020"/>
        <w:rPr>
          <w:rFonts w:ascii="Arial" w:hAnsi="Arial" w:cs="Arial"/>
          <w:color w:val="000000"/>
        </w:rPr>
      </w:pPr>
    </w:p>
    <w:p w14:paraId="000000B7" w14:textId="30639EBE" w:rsidR="009F3E0C" w:rsidRPr="00BB6F9A" w:rsidRDefault="006D647C" w:rsidP="00BB6F9A">
      <w:pPr>
        <w:pStyle w:val="ListParagraph"/>
        <w:numPr>
          <w:ilvl w:val="0"/>
          <w:numId w:val="30"/>
        </w:numPr>
        <w:pBdr>
          <w:top w:val="nil"/>
          <w:left w:val="nil"/>
          <w:bottom w:val="nil"/>
          <w:right w:val="nil"/>
          <w:between w:val="nil"/>
        </w:pBdr>
        <w:spacing w:after="0" w:line="240" w:lineRule="auto"/>
        <w:rPr>
          <w:rFonts w:ascii="Arial" w:hAnsi="Arial" w:cs="Arial"/>
          <w:color w:val="000000"/>
        </w:rPr>
      </w:pPr>
      <w:r w:rsidRPr="00BB6F9A">
        <w:rPr>
          <w:rFonts w:ascii="Arial" w:hAnsi="Arial" w:cs="Arial"/>
          <w:color w:val="000000"/>
        </w:rPr>
        <w:t xml:space="preserve">quality assurance of careers lessons as part of the tutor time programme </w:t>
      </w:r>
      <w:r w:rsidR="00A37723" w:rsidRPr="00BB6F9A">
        <w:rPr>
          <w:rFonts w:ascii="Arial" w:hAnsi="Arial" w:cs="Arial"/>
          <w:color w:val="000000"/>
        </w:rPr>
        <w:t>and the Ethics taught curriculum</w:t>
      </w:r>
    </w:p>
    <w:p w14:paraId="000000B8" w14:textId="77777777" w:rsidR="009F3E0C" w:rsidRPr="00606A9D" w:rsidRDefault="009F3E0C" w:rsidP="00BB6F9A">
      <w:pPr>
        <w:pBdr>
          <w:top w:val="nil"/>
          <w:left w:val="nil"/>
          <w:bottom w:val="nil"/>
          <w:right w:val="nil"/>
          <w:between w:val="nil"/>
        </w:pBdr>
        <w:spacing w:after="0" w:line="240" w:lineRule="auto"/>
        <w:rPr>
          <w:rFonts w:ascii="Arial" w:hAnsi="Arial" w:cs="Arial"/>
          <w:color w:val="000000"/>
        </w:rPr>
      </w:pPr>
    </w:p>
    <w:p w14:paraId="000000B9" w14:textId="4652FB15" w:rsidR="009F3E0C" w:rsidRPr="00BB6F9A" w:rsidRDefault="006D647C" w:rsidP="00BB6F9A">
      <w:pPr>
        <w:pStyle w:val="ListParagraph"/>
        <w:numPr>
          <w:ilvl w:val="0"/>
          <w:numId w:val="30"/>
        </w:numPr>
        <w:pBdr>
          <w:top w:val="nil"/>
          <w:left w:val="nil"/>
          <w:bottom w:val="nil"/>
          <w:right w:val="nil"/>
          <w:between w:val="nil"/>
        </w:pBdr>
        <w:spacing w:after="0" w:line="240" w:lineRule="auto"/>
        <w:rPr>
          <w:rFonts w:ascii="Arial" w:hAnsi="Arial" w:cs="Arial"/>
          <w:color w:val="000000"/>
        </w:rPr>
      </w:pPr>
      <w:proofErr w:type="gramStart"/>
      <w:r w:rsidRPr="00BB6F9A">
        <w:rPr>
          <w:rFonts w:ascii="Arial" w:hAnsi="Arial" w:cs="Arial"/>
          <w:color w:val="000000"/>
        </w:rPr>
        <w:t>student</w:t>
      </w:r>
      <w:proofErr w:type="gramEnd"/>
      <w:r w:rsidRPr="00BB6F9A">
        <w:rPr>
          <w:rFonts w:ascii="Arial" w:hAnsi="Arial" w:cs="Arial"/>
          <w:color w:val="000000"/>
        </w:rPr>
        <w:t xml:space="preserve"> destination figures post-16. </w:t>
      </w:r>
    </w:p>
    <w:p w14:paraId="000000BA"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BC" w14:textId="029E7249" w:rsidR="009F3E0C" w:rsidRPr="00606A9D" w:rsidRDefault="009F3E0C" w:rsidP="00606A9D">
      <w:pPr>
        <w:pBdr>
          <w:top w:val="nil"/>
          <w:left w:val="nil"/>
          <w:bottom w:val="nil"/>
          <w:right w:val="nil"/>
          <w:between w:val="nil"/>
        </w:pBdr>
        <w:spacing w:after="0"/>
        <w:rPr>
          <w:rFonts w:ascii="Arial" w:hAnsi="Arial" w:cs="Arial"/>
          <w:color w:val="000000"/>
        </w:rPr>
      </w:pPr>
    </w:p>
    <w:p w14:paraId="139318A3" w14:textId="0D24EEF3" w:rsidR="00721604" w:rsidRPr="00606A9D" w:rsidRDefault="00721604" w:rsidP="00606A9D">
      <w:pPr>
        <w:pBdr>
          <w:top w:val="nil"/>
          <w:left w:val="nil"/>
          <w:bottom w:val="nil"/>
          <w:right w:val="nil"/>
          <w:between w:val="nil"/>
        </w:pBdr>
        <w:spacing w:after="0"/>
        <w:rPr>
          <w:rFonts w:ascii="Arial" w:hAnsi="Arial" w:cs="Arial"/>
          <w:color w:val="000000"/>
        </w:rPr>
      </w:pPr>
    </w:p>
    <w:p w14:paraId="000000BD" w14:textId="00FDBC51" w:rsidR="009F3E0C" w:rsidRPr="00606A9D" w:rsidRDefault="006D647C" w:rsidP="00606A9D">
      <w:pPr>
        <w:rPr>
          <w:rFonts w:ascii="Arial" w:hAnsi="Arial" w:cs="Arial"/>
          <w:b/>
          <w:u w:val="single"/>
        </w:rPr>
      </w:pPr>
      <w:r w:rsidRPr="00606A9D">
        <w:rPr>
          <w:rFonts w:ascii="Arial" w:hAnsi="Arial" w:cs="Arial"/>
          <w:b/>
          <w:u w:val="single"/>
        </w:rPr>
        <w:t>References</w:t>
      </w:r>
    </w:p>
    <w:p w14:paraId="000000BE" w14:textId="2E0E19CA"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The Gatsby Benchmarks</w:t>
      </w:r>
    </w:p>
    <w:p w14:paraId="000000BF" w14:textId="6E0029A8" w:rsidR="009F3E0C" w:rsidRPr="00606A9D" w:rsidRDefault="006D647C" w:rsidP="00606A9D">
      <w:pPr>
        <w:pBdr>
          <w:top w:val="nil"/>
          <w:left w:val="nil"/>
          <w:bottom w:val="nil"/>
          <w:right w:val="nil"/>
          <w:between w:val="nil"/>
        </w:pBdr>
        <w:spacing w:after="0"/>
        <w:rPr>
          <w:rFonts w:ascii="Arial" w:hAnsi="Arial" w:cs="Arial"/>
          <w:color w:val="0000FF"/>
          <w:u w:val="single"/>
        </w:rPr>
      </w:pPr>
      <w:r w:rsidRPr="00606A9D">
        <w:rPr>
          <w:rFonts w:ascii="Arial" w:hAnsi="Arial" w:cs="Arial"/>
          <w:color w:val="000000"/>
        </w:rPr>
        <w:t xml:space="preserve"> </w:t>
      </w:r>
      <w:hyperlink r:id="rId7">
        <w:r w:rsidRPr="00606A9D">
          <w:rPr>
            <w:rFonts w:ascii="Arial" w:hAnsi="Arial" w:cs="Arial"/>
            <w:color w:val="0000FF"/>
            <w:u w:val="single"/>
          </w:rPr>
          <w:t>http://www.gatsby.org.uk/education/focus-areas/good-career-guidance</w:t>
        </w:r>
      </w:hyperlink>
    </w:p>
    <w:p w14:paraId="174AF29E" w14:textId="77777777" w:rsidR="003E7805" w:rsidRPr="00606A9D" w:rsidRDefault="003E7805" w:rsidP="00606A9D">
      <w:pPr>
        <w:pBdr>
          <w:top w:val="nil"/>
          <w:left w:val="nil"/>
          <w:bottom w:val="nil"/>
          <w:right w:val="nil"/>
          <w:between w:val="nil"/>
        </w:pBdr>
        <w:spacing w:after="0"/>
        <w:rPr>
          <w:rFonts w:ascii="Arial" w:hAnsi="Arial" w:cs="Arial"/>
          <w:color w:val="000000"/>
        </w:rPr>
      </w:pPr>
    </w:p>
    <w:p w14:paraId="000000C0" w14:textId="77777777"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 </w:t>
      </w:r>
    </w:p>
    <w:p w14:paraId="000000C1" w14:textId="77777777"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The Career Development Institute Careers Framework</w:t>
      </w:r>
    </w:p>
    <w:p w14:paraId="000000C2" w14:textId="314A501F"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 </w:t>
      </w:r>
      <w:hyperlink r:id="rId8">
        <w:r w:rsidRPr="00606A9D">
          <w:rPr>
            <w:rFonts w:ascii="Arial" w:hAnsi="Arial" w:cs="Arial"/>
            <w:color w:val="0000FF"/>
            <w:u w:val="single"/>
          </w:rPr>
          <w:t>http://www.thecdi.net/New-Careers-Framework-2015</w:t>
        </w:r>
      </w:hyperlink>
      <w:r w:rsidRPr="00606A9D">
        <w:rPr>
          <w:rFonts w:ascii="Arial" w:hAnsi="Arial" w:cs="Arial"/>
          <w:color w:val="000000"/>
        </w:rPr>
        <w:t xml:space="preserve"> </w:t>
      </w:r>
    </w:p>
    <w:p w14:paraId="0AF07BFF" w14:textId="77777777" w:rsidR="003E7805" w:rsidRPr="00606A9D" w:rsidRDefault="003E7805" w:rsidP="00606A9D">
      <w:pPr>
        <w:pBdr>
          <w:top w:val="nil"/>
          <w:left w:val="nil"/>
          <w:bottom w:val="nil"/>
          <w:right w:val="nil"/>
          <w:between w:val="nil"/>
        </w:pBdr>
        <w:spacing w:after="0"/>
        <w:rPr>
          <w:rFonts w:ascii="Arial" w:hAnsi="Arial" w:cs="Arial"/>
          <w:color w:val="000000"/>
        </w:rPr>
      </w:pPr>
    </w:p>
    <w:p w14:paraId="000000C3"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C4" w14:textId="77777777" w:rsidR="009F3E0C"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 xml:space="preserve">Careers guidance and access for education and training providers </w:t>
      </w:r>
    </w:p>
    <w:p w14:paraId="749DA02A" w14:textId="067C6557" w:rsidR="003E7805" w:rsidRPr="00606A9D" w:rsidRDefault="006D647C" w:rsidP="00606A9D">
      <w:pPr>
        <w:pBdr>
          <w:top w:val="nil"/>
          <w:left w:val="nil"/>
          <w:bottom w:val="nil"/>
          <w:right w:val="nil"/>
          <w:between w:val="nil"/>
        </w:pBdr>
        <w:spacing w:after="0"/>
        <w:rPr>
          <w:rFonts w:ascii="Arial" w:hAnsi="Arial" w:cs="Arial"/>
          <w:color w:val="000000"/>
        </w:rPr>
      </w:pPr>
      <w:r w:rsidRPr="00606A9D">
        <w:rPr>
          <w:rFonts w:ascii="Arial" w:hAnsi="Arial" w:cs="Arial"/>
          <w:color w:val="000000"/>
        </w:rPr>
        <w:t>https://www.gov.uk/government/uploads/system/uploads/attachment_data/file/672418/_Careers_ guidance_and_access_for_education_and_training_</w:t>
      </w:r>
      <w:r w:rsidR="00C03BC8">
        <w:rPr>
          <w:rFonts w:ascii="Arial" w:hAnsi="Arial" w:cs="Arial"/>
          <w:color w:val="000000"/>
        </w:rPr>
        <w:t xml:space="preserve">providers.pdf </w:t>
      </w:r>
    </w:p>
    <w:p w14:paraId="000000C6"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C7" w14:textId="5E167367" w:rsidR="009F3E0C" w:rsidRPr="00606A9D" w:rsidRDefault="006D647C" w:rsidP="00606A9D">
      <w:pPr>
        <w:pBdr>
          <w:top w:val="nil"/>
          <w:left w:val="nil"/>
          <w:bottom w:val="nil"/>
          <w:right w:val="nil"/>
          <w:between w:val="nil"/>
        </w:pBdr>
        <w:spacing w:after="0"/>
        <w:rPr>
          <w:rFonts w:ascii="Arial" w:hAnsi="Arial" w:cs="Arial"/>
          <w:color w:val="0000FF"/>
          <w:u w:val="single"/>
        </w:rPr>
      </w:pPr>
      <w:r w:rsidRPr="00606A9D">
        <w:rPr>
          <w:rFonts w:ascii="Arial" w:hAnsi="Arial" w:cs="Arial"/>
          <w:color w:val="000000"/>
        </w:rPr>
        <w:t xml:space="preserve">Careers strategy: making the most of everyone’s skills and talents </w:t>
      </w:r>
      <w:hyperlink r:id="rId9">
        <w:r w:rsidRPr="00606A9D">
          <w:rPr>
            <w:rFonts w:ascii="Arial" w:hAnsi="Arial" w:cs="Arial"/>
            <w:color w:val="0000FF"/>
            <w:u w:val="single"/>
          </w:rPr>
          <w:t>https://www.gov.uk/government/uploads/system/uploads/attachment_data/file/664319/Careers_s trategy.pdf</w:t>
        </w:r>
      </w:hyperlink>
    </w:p>
    <w:p w14:paraId="1E5611E8" w14:textId="77777777" w:rsidR="003E7805" w:rsidRPr="00606A9D" w:rsidRDefault="003E7805" w:rsidP="00606A9D">
      <w:pPr>
        <w:pBdr>
          <w:top w:val="nil"/>
          <w:left w:val="nil"/>
          <w:bottom w:val="nil"/>
          <w:right w:val="nil"/>
          <w:between w:val="nil"/>
        </w:pBdr>
        <w:spacing w:after="0"/>
        <w:rPr>
          <w:rFonts w:ascii="Arial" w:hAnsi="Arial" w:cs="Arial"/>
          <w:color w:val="000000"/>
        </w:rPr>
      </w:pPr>
    </w:p>
    <w:p w14:paraId="000000C8"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00000C9" w14:textId="2A50A9FC" w:rsidR="009F3E0C" w:rsidRPr="00606A9D" w:rsidRDefault="006D647C" w:rsidP="00606A9D">
      <w:pPr>
        <w:pBdr>
          <w:top w:val="nil"/>
          <w:left w:val="nil"/>
          <w:bottom w:val="nil"/>
          <w:right w:val="nil"/>
          <w:between w:val="nil"/>
        </w:pBdr>
        <w:spacing w:after="0"/>
        <w:rPr>
          <w:rFonts w:ascii="Arial" w:hAnsi="Arial" w:cs="Arial"/>
          <w:b/>
          <w:color w:val="000000"/>
        </w:rPr>
      </w:pPr>
      <w:r w:rsidRPr="00606A9D">
        <w:rPr>
          <w:rFonts w:ascii="Arial" w:hAnsi="Arial" w:cs="Arial"/>
          <w:b/>
          <w:color w:val="000000"/>
        </w:rPr>
        <w:t xml:space="preserve">For questions on </w:t>
      </w:r>
      <w:r w:rsidR="00C54571" w:rsidRPr="00606A9D">
        <w:rPr>
          <w:rFonts w:ascii="Arial" w:hAnsi="Arial" w:cs="Arial"/>
          <w:b/>
          <w:color w:val="000000"/>
        </w:rPr>
        <w:t>Fir Vale school</w:t>
      </w:r>
      <w:r w:rsidRPr="00606A9D">
        <w:rPr>
          <w:rFonts w:ascii="Arial" w:hAnsi="Arial" w:cs="Arial"/>
          <w:b/>
          <w:color w:val="000000"/>
        </w:rPr>
        <w:t xml:space="preserve">’s Careers programme, please contact the </w:t>
      </w:r>
      <w:r w:rsidR="00D303DD">
        <w:rPr>
          <w:rFonts w:ascii="Arial" w:hAnsi="Arial" w:cs="Arial"/>
          <w:b/>
          <w:color w:val="000000"/>
        </w:rPr>
        <w:t>School</w:t>
      </w:r>
      <w:r w:rsidR="00656E73">
        <w:rPr>
          <w:rFonts w:ascii="Arial" w:hAnsi="Arial" w:cs="Arial"/>
          <w:b/>
          <w:color w:val="000000"/>
        </w:rPr>
        <w:t>’s Careers Lead:</w:t>
      </w:r>
      <w:r w:rsidRPr="00606A9D">
        <w:rPr>
          <w:rFonts w:ascii="Arial" w:hAnsi="Arial" w:cs="Arial"/>
          <w:b/>
          <w:color w:val="000000"/>
        </w:rPr>
        <w:t xml:space="preserve"> </w:t>
      </w:r>
      <w:r w:rsidR="00A37723" w:rsidRPr="00606A9D">
        <w:rPr>
          <w:rFonts w:ascii="Arial" w:hAnsi="Arial" w:cs="Arial"/>
          <w:b/>
          <w:color w:val="000000"/>
        </w:rPr>
        <w:t>Jenny Cassy: jcassy@firvale.com</w:t>
      </w:r>
    </w:p>
    <w:p w14:paraId="000000CA" w14:textId="77777777" w:rsidR="009F3E0C" w:rsidRPr="00606A9D" w:rsidRDefault="009F3E0C" w:rsidP="00606A9D">
      <w:pPr>
        <w:pBdr>
          <w:top w:val="nil"/>
          <w:left w:val="nil"/>
          <w:bottom w:val="nil"/>
          <w:right w:val="nil"/>
          <w:between w:val="nil"/>
        </w:pBdr>
        <w:spacing w:after="0"/>
        <w:rPr>
          <w:rFonts w:ascii="Arial" w:hAnsi="Arial" w:cs="Arial"/>
          <w:color w:val="000000"/>
        </w:rPr>
      </w:pPr>
    </w:p>
    <w:p w14:paraId="070307CB" w14:textId="77777777" w:rsidR="00D04169" w:rsidRPr="00D04169" w:rsidRDefault="00D04169" w:rsidP="00D04169">
      <w:pPr>
        <w:spacing w:after="0"/>
        <w:rPr>
          <w:rFonts w:ascii="Arial" w:eastAsia="Times New Roman" w:hAnsi="Arial" w:cs="Arial"/>
        </w:rPr>
      </w:pPr>
      <w:r w:rsidRPr="00D04169">
        <w:rPr>
          <w:rFonts w:ascii="Arial" w:eastAsia="Times New Roman" w:hAnsi="Arial" w:cs="Arial"/>
        </w:rPr>
        <w:t xml:space="preserve">This policy will be reviewed by the </w:t>
      </w:r>
      <w:proofErr w:type="spellStart"/>
      <w:r w:rsidRPr="00D04169">
        <w:rPr>
          <w:rFonts w:ascii="Arial" w:eastAsia="Times New Roman" w:hAnsi="Arial" w:cs="Arial"/>
        </w:rPr>
        <w:t>headteacher</w:t>
      </w:r>
      <w:proofErr w:type="spellEnd"/>
      <w:r w:rsidRPr="00D04169">
        <w:rPr>
          <w:rFonts w:ascii="Arial" w:eastAsia="Times New Roman" w:hAnsi="Arial" w:cs="Arial"/>
        </w:rPr>
        <w:t xml:space="preserve"> in conjunction with the faculty leader on an</w:t>
      </w:r>
    </w:p>
    <w:p w14:paraId="1A4EAEB8" w14:textId="77777777" w:rsidR="00D04169" w:rsidRPr="00D04169" w:rsidRDefault="00D04169" w:rsidP="00D04169">
      <w:pPr>
        <w:spacing w:after="0"/>
        <w:rPr>
          <w:rFonts w:ascii="Arial" w:eastAsia="Times New Roman" w:hAnsi="Arial" w:cs="Arial"/>
        </w:rPr>
      </w:pPr>
      <w:proofErr w:type="gramStart"/>
      <w:r w:rsidRPr="00D04169">
        <w:rPr>
          <w:rFonts w:ascii="Arial" w:eastAsia="Times New Roman" w:hAnsi="Arial" w:cs="Arial"/>
        </w:rPr>
        <w:t>annual</w:t>
      </w:r>
      <w:proofErr w:type="gramEnd"/>
      <w:r w:rsidRPr="00D04169">
        <w:rPr>
          <w:rFonts w:ascii="Arial" w:eastAsia="Times New Roman" w:hAnsi="Arial" w:cs="Arial"/>
        </w:rPr>
        <w:t xml:space="preserve"> basis.</w:t>
      </w:r>
    </w:p>
    <w:p w14:paraId="000000CF" w14:textId="66F9C2CD" w:rsidR="009F3E0C" w:rsidRPr="00606A9D" w:rsidRDefault="009F3E0C" w:rsidP="00606A9D">
      <w:pPr>
        <w:rPr>
          <w:rFonts w:ascii="Arial" w:hAnsi="Arial" w:cs="Arial"/>
        </w:rPr>
      </w:pPr>
    </w:p>
    <w:sectPr w:rsidR="009F3E0C" w:rsidRPr="00606A9D" w:rsidSect="00606A9D">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F9"/>
    <w:multiLevelType w:val="hybridMultilevel"/>
    <w:tmpl w:val="9732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D5A5C"/>
    <w:multiLevelType w:val="multilevel"/>
    <w:tmpl w:val="7850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85150"/>
    <w:multiLevelType w:val="multilevel"/>
    <w:tmpl w:val="5B5E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A1AE2"/>
    <w:multiLevelType w:val="hybridMultilevel"/>
    <w:tmpl w:val="2C4E2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C7706"/>
    <w:multiLevelType w:val="hybridMultilevel"/>
    <w:tmpl w:val="C382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8D2F9D"/>
    <w:multiLevelType w:val="multilevel"/>
    <w:tmpl w:val="88D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65909"/>
    <w:multiLevelType w:val="multilevel"/>
    <w:tmpl w:val="D3F6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E82384"/>
    <w:multiLevelType w:val="hybridMultilevel"/>
    <w:tmpl w:val="96A22C16"/>
    <w:lvl w:ilvl="0" w:tplc="08090001">
      <w:start w:val="1"/>
      <w:numFmt w:val="bullet"/>
      <w:lvlText w:val=""/>
      <w:lvlJc w:val="left"/>
      <w:pPr>
        <w:ind w:left="720" w:hanging="360"/>
      </w:pPr>
      <w:rPr>
        <w:rFonts w:ascii="Symbol" w:hAnsi="Symbol" w:hint="default"/>
      </w:rPr>
    </w:lvl>
    <w:lvl w:ilvl="1" w:tplc="9D2AFDC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00537"/>
    <w:multiLevelType w:val="hybridMultilevel"/>
    <w:tmpl w:val="589E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A7D9B"/>
    <w:multiLevelType w:val="hybridMultilevel"/>
    <w:tmpl w:val="AD622EE8"/>
    <w:lvl w:ilvl="0" w:tplc="D520B2A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1E1200"/>
    <w:multiLevelType w:val="hybridMultilevel"/>
    <w:tmpl w:val="96BC1D6C"/>
    <w:lvl w:ilvl="0" w:tplc="1AB63A2E">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F044CE"/>
    <w:multiLevelType w:val="hybridMultilevel"/>
    <w:tmpl w:val="B2C0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57EB9"/>
    <w:multiLevelType w:val="hybridMultilevel"/>
    <w:tmpl w:val="8308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32560"/>
    <w:multiLevelType w:val="multilevel"/>
    <w:tmpl w:val="2DA0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4117F"/>
    <w:multiLevelType w:val="hybridMultilevel"/>
    <w:tmpl w:val="D6E808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9E3987"/>
    <w:multiLevelType w:val="hybridMultilevel"/>
    <w:tmpl w:val="84A2C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85376"/>
    <w:multiLevelType w:val="hybridMultilevel"/>
    <w:tmpl w:val="20EE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37EBC"/>
    <w:multiLevelType w:val="hybridMultilevel"/>
    <w:tmpl w:val="7732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B5B16"/>
    <w:multiLevelType w:val="multilevel"/>
    <w:tmpl w:val="2A9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56459A"/>
    <w:multiLevelType w:val="multilevel"/>
    <w:tmpl w:val="DAD4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C266DA"/>
    <w:multiLevelType w:val="hybridMultilevel"/>
    <w:tmpl w:val="A5D67472"/>
    <w:lvl w:ilvl="0" w:tplc="2E6AE54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AB50DD"/>
    <w:multiLevelType w:val="multilevel"/>
    <w:tmpl w:val="CA0E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7D188D"/>
    <w:multiLevelType w:val="hybridMultilevel"/>
    <w:tmpl w:val="0D2A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9712C"/>
    <w:multiLevelType w:val="hybridMultilevel"/>
    <w:tmpl w:val="E09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A7824"/>
    <w:multiLevelType w:val="multilevel"/>
    <w:tmpl w:val="91C2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000C03"/>
    <w:multiLevelType w:val="hybridMultilevel"/>
    <w:tmpl w:val="1868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866AB"/>
    <w:multiLevelType w:val="hybridMultilevel"/>
    <w:tmpl w:val="E11C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A1D21"/>
    <w:multiLevelType w:val="hybridMultilevel"/>
    <w:tmpl w:val="6BD43408"/>
    <w:lvl w:ilvl="0" w:tplc="A748096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647638"/>
    <w:multiLevelType w:val="multilevel"/>
    <w:tmpl w:val="4C38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746699"/>
    <w:multiLevelType w:val="hybridMultilevel"/>
    <w:tmpl w:val="A40A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1"/>
  </w:num>
  <w:num w:numId="4">
    <w:abstractNumId w:val="16"/>
  </w:num>
  <w:num w:numId="5">
    <w:abstractNumId w:val="26"/>
  </w:num>
  <w:num w:numId="6">
    <w:abstractNumId w:val="12"/>
  </w:num>
  <w:num w:numId="7">
    <w:abstractNumId w:val="25"/>
  </w:num>
  <w:num w:numId="8">
    <w:abstractNumId w:val="27"/>
  </w:num>
  <w:num w:numId="9">
    <w:abstractNumId w:val="10"/>
  </w:num>
  <w:num w:numId="10">
    <w:abstractNumId w:val="9"/>
  </w:num>
  <w:num w:numId="11">
    <w:abstractNumId w:val="23"/>
  </w:num>
  <w:num w:numId="12">
    <w:abstractNumId w:val="20"/>
  </w:num>
  <w:num w:numId="13">
    <w:abstractNumId w:val="4"/>
  </w:num>
  <w:num w:numId="14">
    <w:abstractNumId w:val="5"/>
  </w:num>
  <w:num w:numId="15">
    <w:abstractNumId w:val="19"/>
  </w:num>
  <w:num w:numId="16">
    <w:abstractNumId w:val="21"/>
  </w:num>
  <w:num w:numId="17">
    <w:abstractNumId w:val="1"/>
  </w:num>
  <w:num w:numId="18">
    <w:abstractNumId w:val="6"/>
  </w:num>
  <w:num w:numId="19">
    <w:abstractNumId w:val="28"/>
  </w:num>
  <w:num w:numId="20">
    <w:abstractNumId w:val="24"/>
  </w:num>
  <w:num w:numId="21">
    <w:abstractNumId w:val="13"/>
  </w:num>
  <w:num w:numId="22">
    <w:abstractNumId w:val="18"/>
  </w:num>
  <w:num w:numId="23">
    <w:abstractNumId w:val="2"/>
  </w:num>
  <w:num w:numId="24">
    <w:abstractNumId w:val="0"/>
  </w:num>
  <w:num w:numId="25">
    <w:abstractNumId w:val="7"/>
  </w:num>
  <w:num w:numId="26">
    <w:abstractNumId w:val="22"/>
  </w:num>
  <w:num w:numId="27">
    <w:abstractNumId w:val="8"/>
  </w:num>
  <w:num w:numId="28">
    <w:abstractNumId w:val="17"/>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0C"/>
    <w:rsid w:val="000B590E"/>
    <w:rsid w:val="001161BD"/>
    <w:rsid w:val="001331F6"/>
    <w:rsid w:val="00183A89"/>
    <w:rsid w:val="0019307D"/>
    <w:rsid w:val="003859F6"/>
    <w:rsid w:val="0039097B"/>
    <w:rsid w:val="003E7805"/>
    <w:rsid w:val="004B21EF"/>
    <w:rsid w:val="004B70E0"/>
    <w:rsid w:val="0055426D"/>
    <w:rsid w:val="00606A9D"/>
    <w:rsid w:val="00656E73"/>
    <w:rsid w:val="006D647C"/>
    <w:rsid w:val="00721604"/>
    <w:rsid w:val="00753E36"/>
    <w:rsid w:val="00924DE6"/>
    <w:rsid w:val="00933C67"/>
    <w:rsid w:val="00990DA5"/>
    <w:rsid w:val="009F3E0C"/>
    <w:rsid w:val="00A37723"/>
    <w:rsid w:val="00AF214E"/>
    <w:rsid w:val="00BA23AC"/>
    <w:rsid w:val="00BB6F9A"/>
    <w:rsid w:val="00C03BC8"/>
    <w:rsid w:val="00C54571"/>
    <w:rsid w:val="00CA7846"/>
    <w:rsid w:val="00CB5FD2"/>
    <w:rsid w:val="00D04169"/>
    <w:rsid w:val="00D303DD"/>
    <w:rsid w:val="00D4235D"/>
    <w:rsid w:val="00DB4133"/>
    <w:rsid w:val="00E65E21"/>
    <w:rsid w:val="00E92492"/>
    <w:rsid w:val="00E97CFF"/>
    <w:rsid w:val="00EA47B5"/>
    <w:rsid w:val="00EB5D9D"/>
    <w:rsid w:val="00F0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0F0B"/>
  <w15:docId w15:val="{22FEB394-6331-FE45-8B9A-13078AA4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B3C65"/>
    <w:rPr>
      <w:color w:val="0000FF" w:themeColor="hyperlink"/>
      <w:u w:val="single"/>
    </w:rPr>
  </w:style>
  <w:style w:type="paragraph" w:styleId="NoSpacing">
    <w:name w:val="No Spacing"/>
    <w:uiPriority w:val="1"/>
    <w:qFormat/>
    <w:rsid w:val="00CB3C65"/>
    <w:pPr>
      <w:spacing w:after="0" w:line="240" w:lineRule="auto"/>
    </w:pPr>
  </w:style>
  <w:style w:type="paragraph" w:customStyle="1" w:styleId="Default">
    <w:name w:val="Default"/>
    <w:rsid w:val="008F578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94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3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B4133"/>
    <w:pPr>
      <w:ind w:left="720"/>
      <w:contextualSpacing/>
    </w:pPr>
  </w:style>
  <w:style w:type="paragraph" w:customStyle="1" w:styleId="paragraph">
    <w:name w:val="paragraph"/>
    <w:basedOn w:val="Normal"/>
    <w:rsid w:val="00116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61BD"/>
  </w:style>
  <w:style w:type="character" w:customStyle="1" w:styleId="eop">
    <w:name w:val="eop"/>
    <w:basedOn w:val="DefaultParagraphFont"/>
    <w:rsid w:val="0011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22186">
      <w:bodyDiv w:val="1"/>
      <w:marLeft w:val="0"/>
      <w:marRight w:val="0"/>
      <w:marTop w:val="0"/>
      <w:marBottom w:val="0"/>
      <w:divBdr>
        <w:top w:val="none" w:sz="0" w:space="0" w:color="auto"/>
        <w:left w:val="none" w:sz="0" w:space="0" w:color="auto"/>
        <w:bottom w:val="none" w:sz="0" w:space="0" w:color="auto"/>
        <w:right w:val="none" w:sz="0" w:space="0" w:color="auto"/>
      </w:divBdr>
    </w:div>
    <w:div w:id="1531794190">
      <w:bodyDiv w:val="1"/>
      <w:marLeft w:val="0"/>
      <w:marRight w:val="0"/>
      <w:marTop w:val="0"/>
      <w:marBottom w:val="0"/>
      <w:divBdr>
        <w:top w:val="none" w:sz="0" w:space="0" w:color="auto"/>
        <w:left w:val="none" w:sz="0" w:space="0" w:color="auto"/>
        <w:bottom w:val="none" w:sz="0" w:space="0" w:color="auto"/>
        <w:right w:val="none" w:sz="0" w:space="0" w:color="auto"/>
      </w:divBdr>
      <w:divsChild>
        <w:div w:id="1810898969">
          <w:marLeft w:val="0"/>
          <w:marRight w:val="0"/>
          <w:marTop w:val="0"/>
          <w:marBottom w:val="0"/>
          <w:divBdr>
            <w:top w:val="none" w:sz="0" w:space="0" w:color="auto"/>
            <w:left w:val="none" w:sz="0" w:space="0" w:color="auto"/>
            <w:bottom w:val="none" w:sz="0" w:space="0" w:color="auto"/>
            <w:right w:val="none" w:sz="0" w:space="0" w:color="auto"/>
          </w:divBdr>
        </w:div>
        <w:div w:id="1780491234">
          <w:marLeft w:val="0"/>
          <w:marRight w:val="0"/>
          <w:marTop w:val="0"/>
          <w:marBottom w:val="0"/>
          <w:divBdr>
            <w:top w:val="none" w:sz="0" w:space="0" w:color="auto"/>
            <w:left w:val="none" w:sz="0" w:space="0" w:color="auto"/>
            <w:bottom w:val="none" w:sz="0" w:space="0" w:color="auto"/>
            <w:right w:val="none" w:sz="0" w:space="0" w:color="auto"/>
          </w:divBdr>
        </w:div>
        <w:div w:id="1263881070">
          <w:marLeft w:val="0"/>
          <w:marRight w:val="0"/>
          <w:marTop w:val="0"/>
          <w:marBottom w:val="0"/>
          <w:divBdr>
            <w:top w:val="none" w:sz="0" w:space="0" w:color="auto"/>
            <w:left w:val="none" w:sz="0" w:space="0" w:color="auto"/>
            <w:bottom w:val="none" w:sz="0" w:space="0" w:color="auto"/>
            <w:right w:val="none" w:sz="0" w:space="0" w:color="auto"/>
          </w:divBdr>
        </w:div>
        <w:div w:id="1122698310">
          <w:marLeft w:val="0"/>
          <w:marRight w:val="0"/>
          <w:marTop w:val="0"/>
          <w:marBottom w:val="0"/>
          <w:divBdr>
            <w:top w:val="none" w:sz="0" w:space="0" w:color="auto"/>
            <w:left w:val="none" w:sz="0" w:space="0" w:color="auto"/>
            <w:bottom w:val="none" w:sz="0" w:space="0" w:color="auto"/>
            <w:right w:val="none" w:sz="0" w:space="0" w:color="auto"/>
          </w:divBdr>
        </w:div>
        <w:div w:id="1109008887">
          <w:marLeft w:val="0"/>
          <w:marRight w:val="0"/>
          <w:marTop w:val="0"/>
          <w:marBottom w:val="0"/>
          <w:divBdr>
            <w:top w:val="none" w:sz="0" w:space="0" w:color="auto"/>
            <w:left w:val="none" w:sz="0" w:space="0" w:color="auto"/>
            <w:bottom w:val="none" w:sz="0" w:space="0" w:color="auto"/>
            <w:right w:val="none" w:sz="0" w:space="0" w:color="auto"/>
          </w:divBdr>
        </w:div>
        <w:div w:id="1964070302">
          <w:marLeft w:val="0"/>
          <w:marRight w:val="0"/>
          <w:marTop w:val="0"/>
          <w:marBottom w:val="0"/>
          <w:divBdr>
            <w:top w:val="none" w:sz="0" w:space="0" w:color="auto"/>
            <w:left w:val="none" w:sz="0" w:space="0" w:color="auto"/>
            <w:bottom w:val="none" w:sz="0" w:space="0" w:color="auto"/>
            <w:right w:val="none" w:sz="0" w:space="0" w:color="auto"/>
          </w:divBdr>
        </w:div>
        <w:div w:id="1696417176">
          <w:marLeft w:val="0"/>
          <w:marRight w:val="0"/>
          <w:marTop w:val="0"/>
          <w:marBottom w:val="0"/>
          <w:divBdr>
            <w:top w:val="none" w:sz="0" w:space="0" w:color="auto"/>
            <w:left w:val="none" w:sz="0" w:space="0" w:color="auto"/>
            <w:bottom w:val="none" w:sz="0" w:space="0" w:color="auto"/>
            <w:right w:val="none" w:sz="0" w:space="0" w:color="auto"/>
          </w:divBdr>
        </w:div>
        <w:div w:id="578290875">
          <w:marLeft w:val="0"/>
          <w:marRight w:val="0"/>
          <w:marTop w:val="0"/>
          <w:marBottom w:val="0"/>
          <w:divBdr>
            <w:top w:val="none" w:sz="0" w:space="0" w:color="auto"/>
            <w:left w:val="none" w:sz="0" w:space="0" w:color="auto"/>
            <w:bottom w:val="none" w:sz="0" w:space="0" w:color="auto"/>
            <w:right w:val="none" w:sz="0" w:space="0" w:color="auto"/>
          </w:divBdr>
        </w:div>
        <w:div w:id="1525243295">
          <w:marLeft w:val="0"/>
          <w:marRight w:val="0"/>
          <w:marTop w:val="0"/>
          <w:marBottom w:val="0"/>
          <w:divBdr>
            <w:top w:val="none" w:sz="0" w:space="0" w:color="auto"/>
            <w:left w:val="none" w:sz="0" w:space="0" w:color="auto"/>
            <w:bottom w:val="none" w:sz="0" w:space="0" w:color="auto"/>
            <w:right w:val="none" w:sz="0" w:space="0" w:color="auto"/>
          </w:divBdr>
        </w:div>
        <w:div w:id="1708140536">
          <w:marLeft w:val="0"/>
          <w:marRight w:val="0"/>
          <w:marTop w:val="0"/>
          <w:marBottom w:val="0"/>
          <w:divBdr>
            <w:top w:val="none" w:sz="0" w:space="0" w:color="auto"/>
            <w:left w:val="none" w:sz="0" w:space="0" w:color="auto"/>
            <w:bottom w:val="none" w:sz="0" w:space="0" w:color="auto"/>
            <w:right w:val="none" w:sz="0" w:space="0" w:color="auto"/>
          </w:divBdr>
        </w:div>
        <w:div w:id="1785341068">
          <w:marLeft w:val="0"/>
          <w:marRight w:val="0"/>
          <w:marTop w:val="0"/>
          <w:marBottom w:val="0"/>
          <w:divBdr>
            <w:top w:val="none" w:sz="0" w:space="0" w:color="auto"/>
            <w:left w:val="none" w:sz="0" w:space="0" w:color="auto"/>
            <w:bottom w:val="none" w:sz="0" w:space="0" w:color="auto"/>
            <w:right w:val="none" w:sz="0" w:space="0" w:color="auto"/>
          </w:divBdr>
        </w:div>
        <w:div w:id="3204726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cdi.net/New-Careers-Framework-2015" TargetMode="External"/><Relationship Id="rId3" Type="http://schemas.openxmlformats.org/officeDocument/2006/relationships/styles" Target="styles.xml"/><Relationship Id="rId7" Type="http://schemas.openxmlformats.org/officeDocument/2006/relationships/hyperlink" Target="http://www.gatsby.org.uk/education/focus-areas/good-career-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664319/Careers_s%20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YZN36XWHVVsa7KqdSlBSC4mlQ==">AMUW2mWHb09jao5QUiDYFWfZaebZ+mtEDkYrWoxVzZJSWqFV/z5qjKr8GMdEmhaOD/8i/R/bvxQxx86ZFgTR/hfJdhDDSkg/WZg17wKVH3lPjPKOUEoi8vhCfhOW/v5xSCYgXilwtCslwk/ezBhC9Xk4fhLQkFUhog==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Georgia Oxley</cp:lastModifiedBy>
  <cp:revision>7</cp:revision>
  <cp:lastPrinted>2022-02-22T07:34:00Z</cp:lastPrinted>
  <dcterms:created xsi:type="dcterms:W3CDTF">2022-09-09T13:36:00Z</dcterms:created>
  <dcterms:modified xsi:type="dcterms:W3CDTF">2024-11-21T11:47:00Z</dcterms:modified>
</cp:coreProperties>
</file>