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03" w:rsidRPr="00981503" w:rsidRDefault="00981503" w:rsidP="00981503">
      <w:pPr>
        <w:spacing w:after="120" w:line="240" w:lineRule="auto"/>
        <w:ind w:left="2160" w:hanging="2160"/>
        <w:jc w:val="center"/>
        <w:rPr>
          <w:rFonts w:ascii="Century Gothic" w:eastAsia="Times New Roman" w:hAnsi="Century Gothic" w:cs="Arial"/>
          <w:b/>
          <w:sz w:val="28"/>
          <w:szCs w:val="28"/>
        </w:rPr>
      </w:pPr>
      <w:r w:rsidRPr="00981503">
        <w:rPr>
          <w:rFonts w:ascii="Century Gothic" w:eastAsia="Times New Roman" w:hAnsi="Century Gothic" w:cs="Arial"/>
          <w:b/>
          <w:sz w:val="28"/>
          <w:szCs w:val="28"/>
        </w:rPr>
        <w:t xml:space="preserve">JOB </w:t>
      </w:r>
      <w:r w:rsidR="00900DED">
        <w:rPr>
          <w:rFonts w:ascii="Century Gothic" w:eastAsia="Times New Roman" w:hAnsi="Century Gothic" w:cs="Arial"/>
          <w:b/>
          <w:sz w:val="28"/>
          <w:szCs w:val="28"/>
        </w:rPr>
        <w:t>DESCRIPTION</w:t>
      </w:r>
    </w:p>
    <w:p w:rsidR="00981503" w:rsidRPr="00981503" w:rsidRDefault="00981503" w:rsidP="00981503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981503">
        <w:rPr>
          <w:rFonts w:ascii="Century Gothic" w:eastAsia="Times New Roman" w:hAnsi="Century Gothic" w:cs="Arial"/>
          <w:b/>
          <w:sz w:val="24"/>
          <w:szCs w:val="24"/>
        </w:rPr>
        <w:t xml:space="preserve">Administrative Officer </w:t>
      </w:r>
    </w:p>
    <w:p w:rsidR="00981503" w:rsidRPr="00981503" w:rsidRDefault="00981503" w:rsidP="00981503">
      <w:pPr>
        <w:spacing w:after="0" w:line="240" w:lineRule="auto"/>
        <w:jc w:val="center"/>
        <w:rPr>
          <w:rFonts w:ascii="Century Gothic" w:eastAsia="Times New Roman" w:hAnsi="Century Gothic" w:cs="Arial"/>
          <w:b/>
        </w:rPr>
      </w:pPr>
    </w:p>
    <w:p w:rsidR="00981503" w:rsidRPr="00981503" w:rsidRDefault="00981503" w:rsidP="00981503">
      <w:pPr>
        <w:spacing w:after="120" w:line="240" w:lineRule="auto"/>
        <w:ind w:left="2160" w:hanging="2160"/>
        <w:rPr>
          <w:rFonts w:ascii="Century Gothic" w:eastAsia="Times New Roman" w:hAnsi="Century Gothic" w:cs="Arial"/>
          <w:b/>
          <w:sz w:val="20"/>
          <w:szCs w:val="20"/>
        </w:rPr>
      </w:pPr>
    </w:p>
    <w:p w:rsidR="00981503" w:rsidRDefault="00981503" w:rsidP="00981503">
      <w:pPr>
        <w:spacing w:after="0" w:line="240" w:lineRule="auto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  <w:b/>
        </w:rPr>
        <w:t>Salary</w:t>
      </w:r>
      <w:r w:rsidRPr="00981503">
        <w:rPr>
          <w:rFonts w:ascii="Century Gothic" w:eastAsia="Times New Roman" w:hAnsi="Century Gothic" w:cs="Arial"/>
          <w:b/>
        </w:rPr>
        <w:tab/>
      </w:r>
      <w:r w:rsidRPr="00981503">
        <w:rPr>
          <w:rFonts w:ascii="Century Gothic" w:eastAsia="Times New Roman" w:hAnsi="Century Gothic" w:cs="Arial"/>
          <w:b/>
        </w:rPr>
        <w:tab/>
      </w:r>
      <w:r w:rsidRPr="00981503">
        <w:rPr>
          <w:rFonts w:ascii="Century Gothic" w:eastAsia="Times New Roman" w:hAnsi="Century Gothic" w:cs="Arial"/>
          <w:b/>
        </w:rPr>
        <w:tab/>
      </w:r>
      <w:r w:rsidRPr="00900DED">
        <w:rPr>
          <w:rFonts w:ascii="Century Gothic" w:eastAsia="Times New Roman" w:hAnsi="Century Gothic" w:cs="Arial"/>
        </w:rPr>
        <w:t xml:space="preserve">Grade 3 </w:t>
      </w:r>
    </w:p>
    <w:p w:rsidR="00FE0E4C" w:rsidRPr="00981503" w:rsidRDefault="00FE0E4C" w:rsidP="00981503">
      <w:pPr>
        <w:spacing w:after="0" w:line="240" w:lineRule="auto"/>
        <w:rPr>
          <w:rFonts w:ascii="Century Gothic" w:eastAsia="Times New Roman" w:hAnsi="Century Gothic" w:cs="Arial"/>
          <w:b/>
          <w:bCs/>
          <w:lang w:eastAsia="en-GB"/>
        </w:rPr>
      </w:pPr>
    </w:p>
    <w:p w:rsidR="00981503" w:rsidRPr="00900DED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  <w:b/>
        </w:rPr>
        <w:t>Location</w:t>
      </w:r>
      <w:r w:rsidRPr="00981503">
        <w:rPr>
          <w:rFonts w:ascii="Century Gothic" w:eastAsia="Times New Roman" w:hAnsi="Century Gothic" w:cs="Arial"/>
          <w:b/>
        </w:rPr>
        <w:tab/>
      </w:r>
      <w:r w:rsidRPr="00900DED">
        <w:rPr>
          <w:rFonts w:ascii="Century Gothic" w:eastAsia="Times New Roman" w:hAnsi="Century Gothic" w:cs="Arial"/>
        </w:rPr>
        <w:t>Fir Vale Academy Trust, Owler Lane, Sheffield. S4 8GB</w:t>
      </w:r>
    </w:p>
    <w:p w:rsidR="00981503" w:rsidRPr="00981503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</w:rPr>
      </w:pPr>
    </w:p>
    <w:p w:rsidR="00FE0E4C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  <w:b/>
        </w:rPr>
        <w:t>Contract Type</w:t>
      </w:r>
      <w:r w:rsidRPr="00981503">
        <w:rPr>
          <w:rFonts w:ascii="Century Gothic" w:eastAsia="Times New Roman" w:hAnsi="Century Gothic" w:cs="Arial"/>
          <w:b/>
        </w:rPr>
        <w:tab/>
      </w:r>
      <w:r w:rsidRPr="00900DED">
        <w:rPr>
          <w:rFonts w:ascii="Century Gothic" w:eastAsia="Times New Roman" w:hAnsi="Century Gothic" w:cs="Arial"/>
        </w:rPr>
        <w:t xml:space="preserve">Full Time, </w:t>
      </w:r>
    </w:p>
    <w:p w:rsidR="00FE0E4C" w:rsidRDefault="00FE0E4C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</w:rPr>
      </w:pPr>
    </w:p>
    <w:p w:rsidR="00981503" w:rsidRPr="00900DED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</w:rPr>
      </w:pPr>
      <w:bookmarkStart w:id="0" w:name="_GoBack"/>
      <w:bookmarkEnd w:id="0"/>
      <w:r w:rsidRPr="00981503">
        <w:rPr>
          <w:rFonts w:ascii="Century Gothic" w:eastAsia="Times New Roman" w:hAnsi="Century Gothic" w:cs="Arial"/>
          <w:b/>
        </w:rPr>
        <w:t>Contract Term</w:t>
      </w:r>
      <w:r w:rsidRPr="00981503">
        <w:rPr>
          <w:rFonts w:ascii="Century Gothic" w:eastAsia="Times New Roman" w:hAnsi="Century Gothic" w:cs="Arial"/>
          <w:b/>
        </w:rPr>
        <w:tab/>
      </w:r>
      <w:r w:rsidRPr="00900DED">
        <w:rPr>
          <w:rFonts w:ascii="Century Gothic" w:eastAsia="Times New Roman" w:hAnsi="Century Gothic" w:cs="Arial"/>
        </w:rPr>
        <w:t>37 hours per week, 39 weeks per year</w:t>
      </w:r>
    </w:p>
    <w:p w:rsidR="00981503" w:rsidRPr="00900DED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</w:rPr>
      </w:pPr>
    </w:p>
    <w:p w:rsidR="00981503" w:rsidRPr="00981503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b/>
        </w:rPr>
        <w:t>Overall purpose of the post</w:t>
      </w:r>
    </w:p>
    <w:p w:rsidR="00981503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</w:rPr>
      </w:pPr>
    </w:p>
    <w:p w:rsidR="00981503" w:rsidRPr="00981503" w:rsidRDefault="00981503" w:rsidP="0098150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</w:rPr>
        <w:t xml:space="preserve">To provide a professional and efficient </w:t>
      </w:r>
      <w:r w:rsidR="00900DED">
        <w:rPr>
          <w:rFonts w:ascii="Century Gothic" w:eastAsia="Times New Roman" w:hAnsi="Century Gothic" w:cs="Arial"/>
        </w:rPr>
        <w:t xml:space="preserve">administrative </w:t>
      </w:r>
      <w:r>
        <w:rPr>
          <w:rFonts w:ascii="Century Gothic" w:eastAsia="Times New Roman" w:hAnsi="Century Gothic" w:cs="Arial"/>
        </w:rPr>
        <w:t xml:space="preserve">service for the School </w:t>
      </w:r>
    </w:p>
    <w:p w:rsidR="00981503" w:rsidRDefault="00981503" w:rsidP="00981503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:rsidR="00981503" w:rsidRDefault="00981503" w:rsidP="00981503">
      <w:pP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Responsibilities and accountabilities</w:t>
      </w:r>
    </w:p>
    <w:p w:rsidR="00981503" w:rsidRDefault="00981503" w:rsidP="00981503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Responsibility for answering incoming calls to the School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Responsibility for greeting and dealing with visitors to the School.</w:t>
      </w:r>
    </w:p>
    <w:p w:rsid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Ensuring all visitors to the School are recorded and have completed the relevant ‘signing-in’ process and ensuring safeguarding procedures are met.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Administrative support to the Attendance Team as directed by the Attendance Manager. 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Opening and distribution of post and parcels delivered to the School.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</w:rPr>
        <w:t>To operate office equipment e.g. computers, photocopiers and telephones</w:t>
      </w:r>
      <w:r>
        <w:rPr>
          <w:rFonts w:ascii="Century Gothic" w:eastAsia="Times New Roman" w:hAnsi="Century Gothic" w:cs="Arial"/>
        </w:rPr>
        <w:t>.</w:t>
      </w:r>
    </w:p>
    <w:p w:rsid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Responsibility for administration and typing duties to support the school.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Responsibility for providing a reprographic</w:t>
      </w:r>
      <w:r w:rsidR="00814A73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service to the school.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To be part of the school’s first aid team. (training provided)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Providing organisational support for student vaccinations programmes.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Contacting the Emergency Services as directed during any emergency.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Collecting and storing all lost property.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General administrative duties for the School including supporting other teams.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</w:rPr>
        <w:t>Contribute to team working by supporting colleagues across the school.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Contribute to the overall ethos/work/aims of the school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eastAsia="Times New Roman" w:hAnsi="Century Gothic" w:cs="Arial"/>
        </w:rPr>
      </w:pPr>
      <w:r w:rsidRPr="00981503">
        <w:rPr>
          <w:rFonts w:ascii="Century Gothic" w:eastAsia="Times New Roman" w:hAnsi="Century Gothic" w:cs="Arial"/>
        </w:rPr>
        <w:t>Participate in training and other learning activities as required.</w:t>
      </w:r>
    </w:p>
    <w:p w:rsidR="00981503" w:rsidRPr="00981503" w:rsidRDefault="00981503" w:rsidP="00981503">
      <w:pPr>
        <w:numPr>
          <w:ilvl w:val="0"/>
          <w:numId w:val="2"/>
        </w:numPr>
        <w:spacing w:after="0" w:line="240" w:lineRule="auto"/>
        <w:ind w:hanging="502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To comply with the School policies and procedures at all times.</w:t>
      </w:r>
    </w:p>
    <w:p w:rsidR="00981503" w:rsidRPr="00981503" w:rsidRDefault="00981503" w:rsidP="00981503">
      <w:pPr>
        <w:spacing w:after="0" w:line="240" w:lineRule="auto"/>
        <w:rPr>
          <w:rFonts w:ascii="Century Gothic" w:hAnsi="Century Gothic" w:cs="Arial"/>
        </w:rPr>
      </w:pPr>
    </w:p>
    <w:p w:rsidR="00981503" w:rsidRPr="00981503" w:rsidRDefault="00981503" w:rsidP="00981503">
      <w:pPr>
        <w:spacing w:after="200" w:line="276" w:lineRule="auto"/>
        <w:rPr>
          <w:rFonts w:ascii="Century Gothic" w:hAnsi="Century Gothic" w:cs="Arial"/>
        </w:rPr>
      </w:pPr>
      <w:r w:rsidRPr="00981503">
        <w:rPr>
          <w:rFonts w:ascii="Century Gothic" w:hAnsi="Century Gothic" w:cs="Arial"/>
        </w:rPr>
        <w:t>Undertake other reasonable duties (with competence and experience) as requested, in accordance with the changing needs of the organisation.</w:t>
      </w:r>
    </w:p>
    <w:p w:rsidR="00981503" w:rsidRPr="00981503" w:rsidRDefault="00981503" w:rsidP="00981503">
      <w:pPr>
        <w:spacing w:after="0" w:line="240" w:lineRule="auto"/>
        <w:rPr>
          <w:rFonts w:ascii="Century Gothic" w:eastAsia="Times New Roman" w:hAnsi="Century Gothic" w:cs="Arial"/>
        </w:rPr>
      </w:pPr>
      <w:r w:rsidRPr="00981503">
        <w:rPr>
          <w:rFonts w:ascii="Century Gothic" w:hAnsi="Century Gothic" w:cs="Arial"/>
        </w:rPr>
        <w:t>Other duties as may be reasonably required in agreement with the Headteacher</w:t>
      </w:r>
    </w:p>
    <w:p w:rsidR="00981503" w:rsidRDefault="00981503" w:rsidP="00981503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</w:rPr>
      </w:pPr>
    </w:p>
    <w:p w:rsidR="00981503" w:rsidRPr="00981503" w:rsidRDefault="00981503" w:rsidP="00981503">
      <w:pPr>
        <w:spacing w:after="0" w:line="240" w:lineRule="auto"/>
        <w:rPr>
          <w:rFonts w:ascii="Century Gothic" w:eastAsia="Times New Roman" w:hAnsi="Century Gothic" w:cs="Arial"/>
        </w:rPr>
      </w:pPr>
    </w:p>
    <w:p w:rsidR="00AB60C9" w:rsidRDefault="00AB60C9"/>
    <w:sectPr w:rsidR="00AB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1F3"/>
    <w:multiLevelType w:val="hybridMultilevel"/>
    <w:tmpl w:val="F51CD424"/>
    <w:lvl w:ilvl="0" w:tplc="F598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8337A"/>
    <w:multiLevelType w:val="hybridMultilevel"/>
    <w:tmpl w:val="C48A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03"/>
    <w:rsid w:val="00814A73"/>
    <w:rsid w:val="00900DED"/>
    <w:rsid w:val="00981503"/>
    <w:rsid w:val="00AB60C9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3323"/>
  <w15:chartTrackingRefBased/>
  <w15:docId w15:val="{D4443FEA-36A3-440C-B0E6-A9CE119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Oxley</dc:creator>
  <cp:keywords/>
  <dc:description/>
  <cp:lastModifiedBy>Marie Shiels</cp:lastModifiedBy>
  <cp:revision>2</cp:revision>
  <dcterms:created xsi:type="dcterms:W3CDTF">2024-03-22T07:40:00Z</dcterms:created>
  <dcterms:modified xsi:type="dcterms:W3CDTF">2024-03-22T07:40:00Z</dcterms:modified>
</cp:coreProperties>
</file>