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6201F" w14:textId="77777777" w:rsidR="0006434A" w:rsidRPr="0006434A" w:rsidRDefault="0006434A" w:rsidP="0006434A">
      <w:pPr>
        <w:spacing w:after="0" w:line="240" w:lineRule="auto"/>
        <w:jc w:val="center"/>
        <w:rPr>
          <w:rFonts w:ascii="Arial" w:eastAsia="Times New Roman" w:hAnsi="Arial" w:cs="Arial"/>
          <w:b/>
          <w:sz w:val="32"/>
          <w:szCs w:val="32"/>
          <w:lang w:val="en-US"/>
        </w:rPr>
      </w:pPr>
      <w:bookmarkStart w:id="0" w:name="_GoBack"/>
      <w:bookmarkEnd w:id="0"/>
      <w:r w:rsidRPr="0006434A">
        <w:rPr>
          <w:rFonts w:ascii="Arial" w:eastAsia="Times New Roman" w:hAnsi="Arial" w:cs="Arial"/>
          <w:b/>
          <w:sz w:val="32"/>
          <w:szCs w:val="32"/>
          <w:lang w:val="en-US"/>
        </w:rPr>
        <w:t>FIR VALE SCHOOL</w:t>
      </w:r>
    </w:p>
    <w:p w14:paraId="739B173B" w14:textId="77777777" w:rsidR="0006434A" w:rsidRPr="0006434A" w:rsidRDefault="0006434A" w:rsidP="0006434A">
      <w:pPr>
        <w:spacing w:after="0" w:line="240" w:lineRule="auto"/>
        <w:jc w:val="center"/>
        <w:rPr>
          <w:rFonts w:ascii="Arial" w:eastAsia="Times New Roman" w:hAnsi="Arial" w:cs="Arial"/>
          <w:b/>
          <w:sz w:val="32"/>
          <w:szCs w:val="32"/>
          <w:lang w:val="en-US"/>
        </w:rPr>
      </w:pPr>
    </w:p>
    <w:p w14:paraId="1FD727B3" w14:textId="77777777" w:rsidR="0006434A" w:rsidRDefault="0006434A" w:rsidP="0006434A">
      <w:pPr>
        <w:spacing w:after="0" w:line="240" w:lineRule="auto"/>
        <w:jc w:val="center"/>
        <w:rPr>
          <w:rFonts w:ascii="Arial" w:eastAsia="Times New Roman" w:hAnsi="Arial" w:cs="Arial"/>
          <w:b/>
          <w:sz w:val="28"/>
          <w:szCs w:val="28"/>
        </w:rPr>
      </w:pPr>
      <w:r w:rsidRPr="0006434A">
        <w:rPr>
          <w:rFonts w:ascii="Arial" w:eastAsia="Times New Roman" w:hAnsi="Arial" w:cs="Arial"/>
          <w:b/>
          <w:sz w:val="28"/>
          <w:szCs w:val="28"/>
        </w:rPr>
        <w:t>Job Description</w:t>
      </w:r>
    </w:p>
    <w:p w14:paraId="1C1ABBD9" w14:textId="77777777" w:rsidR="008D37BC" w:rsidRDefault="008D37BC" w:rsidP="0006434A">
      <w:pPr>
        <w:spacing w:after="0" w:line="240" w:lineRule="auto"/>
        <w:jc w:val="center"/>
        <w:rPr>
          <w:rFonts w:ascii="Arial" w:eastAsia="Times New Roman" w:hAnsi="Arial" w:cs="Arial"/>
          <w:b/>
          <w:sz w:val="28"/>
          <w:szCs w:val="28"/>
        </w:rPr>
      </w:pPr>
    </w:p>
    <w:p w14:paraId="48A521B0" w14:textId="77777777" w:rsidR="008D37BC" w:rsidRDefault="008D37BC" w:rsidP="0006434A">
      <w:pPr>
        <w:spacing w:after="0" w:line="240" w:lineRule="auto"/>
        <w:jc w:val="center"/>
        <w:rPr>
          <w:rFonts w:ascii="Arial" w:eastAsia="Times New Roman" w:hAnsi="Arial" w:cs="Arial"/>
          <w:b/>
          <w:sz w:val="24"/>
          <w:szCs w:val="24"/>
        </w:rPr>
      </w:pPr>
      <w:r w:rsidRPr="008D37BC">
        <w:rPr>
          <w:rFonts w:ascii="Arial" w:eastAsia="Times New Roman" w:hAnsi="Arial" w:cs="Arial"/>
          <w:b/>
          <w:sz w:val="24"/>
          <w:szCs w:val="24"/>
        </w:rPr>
        <w:t xml:space="preserve">Grade 7 </w:t>
      </w:r>
      <w:r>
        <w:rPr>
          <w:rFonts w:ascii="Arial" w:eastAsia="Times New Roman" w:hAnsi="Arial" w:cs="Arial"/>
          <w:b/>
          <w:sz w:val="24"/>
          <w:szCs w:val="24"/>
        </w:rPr>
        <w:t xml:space="preserve">(SCP27 – SCP31) </w:t>
      </w:r>
      <w:r w:rsidR="007D0B31">
        <w:rPr>
          <w:rFonts w:ascii="Arial" w:eastAsia="Times New Roman" w:hAnsi="Arial" w:cs="Arial"/>
          <w:b/>
          <w:sz w:val="24"/>
          <w:szCs w:val="24"/>
        </w:rPr>
        <w:t xml:space="preserve">- </w:t>
      </w:r>
      <w:r w:rsidRPr="008D37BC">
        <w:rPr>
          <w:rFonts w:ascii="Arial" w:eastAsia="Times New Roman" w:hAnsi="Arial" w:cs="Arial"/>
          <w:b/>
          <w:sz w:val="24"/>
          <w:szCs w:val="24"/>
        </w:rPr>
        <w:t>£35,745 - £39,186 FTE</w:t>
      </w:r>
    </w:p>
    <w:p w14:paraId="020A3D13" w14:textId="77777777" w:rsidR="008D37BC" w:rsidRPr="008D37BC" w:rsidRDefault="008D37BC" w:rsidP="0006434A">
      <w:pPr>
        <w:spacing w:after="0" w:line="240" w:lineRule="auto"/>
        <w:jc w:val="center"/>
        <w:rPr>
          <w:rFonts w:ascii="Arial" w:eastAsia="Times New Roman" w:hAnsi="Arial" w:cs="Arial"/>
          <w:b/>
          <w:sz w:val="24"/>
          <w:szCs w:val="24"/>
        </w:rPr>
      </w:pPr>
    </w:p>
    <w:p w14:paraId="5DD5B71A" w14:textId="77777777" w:rsidR="001A0610" w:rsidRPr="001A0610" w:rsidRDefault="001A0610" w:rsidP="001A0610">
      <w:pPr>
        <w:tabs>
          <w:tab w:val="left" w:pos="1985"/>
        </w:tabs>
        <w:outlineLvl w:val="0"/>
        <w:rPr>
          <w:rFonts w:ascii="Arial" w:hAnsi="Arial" w:cs="Arial"/>
          <w:b/>
          <w:color w:val="000000" w:themeColor="text1"/>
        </w:rPr>
      </w:pPr>
      <w:r w:rsidRPr="001A0610">
        <w:rPr>
          <w:rFonts w:ascii="Arial" w:hAnsi="Arial" w:cs="Arial"/>
          <w:b/>
          <w:color w:val="000000" w:themeColor="text1"/>
          <w:u w:val="single"/>
        </w:rPr>
        <w:t>Job Title:</w:t>
      </w:r>
      <w:r w:rsidRPr="001A0610">
        <w:rPr>
          <w:rFonts w:ascii="Arial" w:hAnsi="Arial" w:cs="Arial"/>
          <w:b/>
          <w:color w:val="000000" w:themeColor="text1"/>
        </w:rPr>
        <w:tab/>
        <w:t xml:space="preserve">   Safeguarding Manager (Deputy DSL)</w:t>
      </w:r>
    </w:p>
    <w:p w14:paraId="6ADE38F0" w14:textId="77777777" w:rsidR="001A0610" w:rsidRPr="001A0610" w:rsidRDefault="001A0610" w:rsidP="001A0610">
      <w:pPr>
        <w:rPr>
          <w:rFonts w:ascii="Arial" w:hAnsi="Arial" w:cs="Arial"/>
          <w:b/>
          <w:color w:val="000000" w:themeColor="text1"/>
        </w:rPr>
      </w:pPr>
      <w:r w:rsidRPr="001A0610">
        <w:rPr>
          <w:rFonts w:ascii="Arial" w:hAnsi="Arial" w:cs="Arial"/>
          <w:b/>
          <w:color w:val="000000" w:themeColor="text1"/>
          <w:u w:val="single"/>
        </w:rPr>
        <w:t>Reporting to:</w:t>
      </w:r>
      <w:r w:rsidRPr="001A0610">
        <w:rPr>
          <w:rFonts w:ascii="Arial" w:hAnsi="Arial" w:cs="Arial"/>
          <w:b/>
          <w:color w:val="000000" w:themeColor="text1"/>
        </w:rPr>
        <w:tab/>
      </w:r>
      <w:r w:rsidRPr="001A0610">
        <w:rPr>
          <w:rFonts w:ascii="Arial" w:hAnsi="Arial" w:cs="Arial"/>
          <w:b/>
          <w:color w:val="000000" w:themeColor="text1"/>
        </w:rPr>
        <w:tab/>
        <w:t>Senior Leader: Safeguarding &amp; Pastoral Support</w:t>
      </w:r>
    </w:p>
    <w:p w14:paraId="6A3B2D85" w14:textId="77777777" w:rsidR="001A0610" w:rsidRPr="001A0610" w:rsidRDefault="001A0610" w:rsidP="001A0610">
      <w:pPr>
        <w:pStyle w:val="NormalWeb"/>
        <w:ind w:left="2160" w:hanging="2160"/>
        <w:rPr>
          <w:rFonts w:ascii="Arial" w:hAnsi="Arial" w:cs="Arial"/>
          <w:b/>
          <w:color w:val="0079BC"/>
          <w:sz w:val="22"/>
          <w:szCs w:val="22"/>
        </w:rPr>
      </w:pPr>
      <w:r w:rsidRPr="001A0610">
        <w:rPr>
          <w:rFonts w:ascii="Arial" w:hAnsi="Arial" w:cs="Arial"/>
          <w:b/>
          <w:color w:val="000000" w:themeColor="text1"/>
          <w:sz w:val="22"/>
          <w:szCs w:val="22"/>
          <w:u w:val="single"/>
        </w:rPr>
        <w:t>Role Purpose:</w:t>
      </w:r>
      <w:r w:rsidRPr="001A0610">
        <w:rPr>
          <w:rFonts w:ascii="Arial" w:hAnsi="Arial" w:cs="Arial"/>
          <w:b/>
          <w:color w:val="0079BC"/>
          <w:sz w:val="22"/>
          <w:szCs w:val="22"/>
        </w:rPr>
        <w:tab/>
      </w:r>
    </w:p>
    <w:p w14:paraId="7B4E3B87" w14:textId="77777777" w:rsidR="001A0610" w:rsidRPr="001A0610" w:rsidRDefault="001A0610" w:rsidP="001A0610">
      <w:pPr>
        <w:rPr>
          <w:rFonts w:ascii="Arial" w:hAnsi="Arial" w:cs="Arial"/>
        </w:rPr>
      </w:pPr>
      <w:r w:rsidRPr="001A0610">
        <w:rPr>
          <w:rFonts w:ascii="Arial" w:hAnsi="Arial" w:cs="Arial"/>
        </w:rPr>
        <w:t>The post holder will report directly to the Designated Safeguarding Lead (DSL) and Headteacher</w:t>
      </w:r>
    </w:p>
    <w:p w14:paraId="7A50B6CA" w14:textId="3AC38DDB" w:rsidR="001A0610" w:rsidRPr="001A0610" w:rsidRDefault="001A0610" w:rsidP="001A0610">
      <w:pPr>
        <w:rPr>
          <w:rFonts w:ascii="Arial" w:hAnsi="Arial" w:cs="Arial"/>
        </w:rPr>
      </w:pPr>
      <w:r w:rsidRPr="001A0610">
        <w:rPr>
          <w:rFonts w:ascii="Arial" w:hAnsi="Arial" w:cs="Arial"/>
        </w:rPr>
        <w:t>To work effectively with students, teachers, parents and relevant external agencies to ensure that safeguarding is thorough, robust and effective and to provide high quality pastoral care in accordance with the principles expressed in</w:t>
      </w:r>
      <w:r w:rsidR="002D5253">
        <w:rPr>
          <w:rFonts w:ascii="Arial" w:hAnsi="Arial" w:cs="Arial"/>
        </w:rPr>
        <w:t xml:space="preserve"> </w:t>
      </w:r>
      <w:r w:rsidR="00AD55D9">
        <w:rPr>
          <w:rFonts w:ascii="Arial" w:hAnsi="Arial" w:cs="Arial"/>
        </w:rPr>
        <w:t xml:space="preserve">Keeping Children Safe </w:t>
      </w:r>
      <w:proofErr w:type="gramStart"/>
      <w:r w:rsidR="00AD55D9">
        <w:rPr>
          <w:rFonts w:ascii="Arial" w:hAnsi="Arial" w:cs="Arial"/>
        </w:rPr>
        <w:t>In</w:t>
      </w:r>
      <w:proofErr w:type="gramEnd"/>
      <w:r w:rsidR="00AD55D9">
        <w:rPr>
          <w:rFonts w:ascii="Arial" w:hAnsi="Arial" w:cs="Arial"/>
        </w:rPr>
        <w:t xml:space="preserve"> </w:t>
      </w:r>
      <w:r w:rsidR="00B23F51">
        <w:rPr>
          <w:rFonts w:ascii="Arial" w:hAnsi="Arial" w:cs="Arial"/>
        </w:rPr>
        <w:t xml:space="preserve">Education </w:t>
      </w:r>
      <w:r w:rsidRPr="001A0610">
        <w:rPr>
          <w:rFonts w:ascii="Arial" w:hAnsi="Arial" w:cs="Arial"/>
        </w:rPr>
        <w:t>The key function of the post is to ensure that students are safe, happy and supported.</w:t>
      </w:r>
    </w:p>
    <w:p w14:paraId="058168C3" w14:textId="155305CD" w:rsidR="001A0610" w:rsidRPr="001A0610" w:rsidRDefault="001A0610" w:rsidP="001A0610">
      <w:pPr>
        <w:rPr>
          <w:rFonts w:ascii="Arial" w:hAnsi="Arial" w:cs="Arial"/>
        </w:rPr>
      </w:pPr>
      <w:r w:rsidRPr="001A0610">
        <w:rPr>
          <w:rFonts w:ascii="Arial" w:hAnsi="Arial" w:cs="Arial"/>
        </w:rPr>
        <w:t xml:space="preserve">To manage, co-ordinate, and provide a complementary service to teaching and pastoral staff in </w:t>
      </w:r>
      <w:r>
        <w:rPr>
          <w:rFonts w:ascii="Arial" w:hAnsi="Arial" w:cs="Arial"/>
        </w:rPr>
        <w:t xml:space="preserve">Fir Vale School </w:t>
      </w:r>
      <w:r w:rsidRPr="001A0610">
        <w:rPr>
          <w:rFonts w:ascii="Arial" w:hAnsi="Arial" w:cs="Arial"/>
        </w:rPr>
        <w:t xml:space="preserve">to enhance the safeguarding of individuals and groups of students. To support identified young people with specific safeguarding / Child Protection needs through liaising with their families to complete </w:t>
      </w:r>
      <w:r w:rsidR="00C64AA4">
        <w:rPr>
          <w:rFonts w:ascii="Arial" w:hAnsi="Arial" w:cs="Arial"/>
        </w:rPr>
        <w:t>Early Help referrals</w:t>
      </w:r>
      <w:r w:rsidRPr="001A0610">
        <w:rPr>
          <w:rFonts w:ascii="Arial" w:hAnsi="Arial" w:cs="Arial"/>
        </w:rPr>
        <w:t xml:space="preserve"> </w:t>
      </w:r>
      <w:r w:rsidR="00C64AA4">
        <w:rPr>
          <w:rFonts w:ascii="Arial" w:hAnsi="Arial" w:cs="Arial"/>
        </w:rPr>
        <w:t>and o</w:t>
      </w:r>
      <w:r w:rsidRPr="001A0610">
        <w:rPr>
          <w:rFonts w:ascii="Arial" w:hAnsi="Arial" w:cs="Arial"/>
        </w:rPr>
        <w:t>btain appropriate multi-agency support.</w:t>
      </w:r>
      <w:r w:rsidRPr="001A0610">
        <w:rPr>
          <w:rStyle w:val="apple-converted-space"/>
          <w:rFonts w:ascii="Arial" w:hAnsi="Arial" w:cs="Arial"/>
          <w:color w:val="000000"/>
        </w:rPr>
        <w:t> </w:t>
      </w:r>
    </w:p>
    <w:p w14:paraId="509CB12B" w14:textId="77777777" w:rsidR="001A0610" w:rsidRPr="001A0610" w:rsidRDefault="001A0610" w:rsidP="001A0610">
      <w:pPr>
        <w:outlineLvl w:val="0"/>
        <w:rPr>
          <w:rFonts w:ascii="Arial" w:hAnsi="Arial" w:cs="Arial"/>
          <w:b/>
          <w:color w:val="000000" w:themeColor="text1"/>
        </w:rPr>
      </w:pPr>
      <w:r w:rsidRPr="001A0610">
        <w:rPr>
          <w:rFonts w:ascii="Arial" w:hAnsi="Arial" w:cs="Arial"/>
          <w:b/>
          <w:color w:val="000000" w:themeColor="text1"/>
          <w:u w:val="single"/>
        </w:rPr>
        <w:t>Key Responsibilities:</w:t>
      </w:r>
      <w:r w:rsidRPr="001A0610">
        <w:rPr>
          <w:rFonts w:ascii="Arial" w:hAnsi="Arial" w:cs="Arial"/>
          <w:b/>
          <w:color w:val="000000" w:themeColor="text1"/>
        </w:rPr>
        <w:tab/>
      </w:r>
    </w:p>
    <w:p w14:paraId="26459E88" w14:textId="77777777" w:rsidR="001A0610" w:rsidRPr="001A0610" w:rsidRDefault="001A0610" w:rsidP="001A0610">
      <w:pPr>
        <w:pStyle w:val="NormalWeb"/>
        <w:numPr>
          <w:ilvl w:val="0"/>
          <w:numId w:val="5"/>
        </w:numPr>
        <w:jc w:val="both"/>
        <w:rPr>
          <w:rStyle w:val="apple-converted-space"/>
          <w:rFonts w:ascii="Arial" w:hAnsi="Arial" w:cs="Arial"/>
          <w:color w:val="000000"/>
          <w:sz w:val="22"/>
          <w:szCs w:val="22"/>
        </w:rPr>
      </w:pPr>
      <w:r w:rsidRPr="001A0610">
        <w:rPr>
          <w:rFonts w:ascii="Arial" w:hAnsi="Arial" w:cs="Arial"/>
          <w:color w:val="000000"/>
          <w:sz w:val="22"/>
          <w:szCs w:val="22"/>
        </w:rPr>
        <w:t>To act as a Designated Person for safeguarding, working within the safeguarding team and deputising for the DSL on an ‘as required’ basis</w:t>
      </w:r>
    </w:p>
    <w:p w14:paraId="57DF8E10" w14:textId="77777777" w:rsidR="001A0610" w:rsidRPr="001A0610" w:rsidRDefault="001A0610" w:rsidP="001A0610">
      <w:pPr>
        <w:pStyle w:val="NormalWeb"/>
        <w:numPr>
          <w:ilvl w:val="0"/>
          <w:numId w:val="5"/>
        </w:numPr>
        <w:jc w:val="both"/>
        <w:rPr>
          <w:rFonts w:ascii="Arial" w:hAnsi="Arial" w:cs="Arial"/>
          <w:color w:val="000000"/>
          <w:sz w:val="22"/>
          <w:szCs w:val="22"/>
        </w:rPr>
      </w:pPr>
      <w:r w:rsidRPr="001A0610">
        <w:rPr>
          <w:rFonts w:ascii="Arial" w:hAnsi="Arial" w:cs="Arial"/>
          <w:color w:val="000000"/>
          <w:sz w:val="22"/>
          <w:szCs w:val="22"/>
        </w:rPr>
        <w:t xml:space="preserve">Liaise with teachers, subject leaders and other staff regarding </w:t>
      </w:r>
      <w:r>
        <w:rPr>
          <w:rFonts w:ascii="Arial" w:hAnsi="Arial" w:cs="Arial"/>
          <w:color w:val="000000"/>
          <w:sz w:val="22"/>
          <w:szCs w:val="22"/>
        </w:rPr>
        <w:t>student</w:t>
      </w:r>
      <w:r w:rsidRPr="001A0610">
        <w:rPr>
          <w:rFonts w:ascii="Arial" w:hAnsi="Arial" w:cs="Arial"/>
          <w:color w:val="000000"/>
          <w:sz w:val="22"/>
          <w:szCs w:val="22"/>
        </w:rPr>
        <w:t xml:space="preserve"> needs</w:t>
      </w:r>
      <w:r w:rsidRPr="001A0610">
        <w:rPr>
          <w:rStyle w:val="apple-converted-space"/>
          <w:rFonts w:ascii="Arial" w:hAnsi="Arial" w:cs="Arial"/>
          <w:color w:val="000000"/>
          <w:sz w:val="22"/>
          <w:szCs w:val="22"/>
        </w:rPr>
        <w:t> </w:t>
      </w:r>
    </w:p>
    <w:p w14:paraId="3659E0AB" w14:textId="77777777" w:rsidR="001A0610" w:rsidRPr="001A0610" w:rsidRDefault="001A0610" w:rsidP="001A0610">
      <w:pPr>
        <w:pStyle w:val="NormalWeb"/>
        <w:numPr>
          <w:ilvl w:val="0"/>
          <w:numId w:val="5"/>
        </w:numPr>
        <w:jc w:val="both"/>
        <w:rPr>
          <w:rFonts w:ascii="Arial" w:hAnsi="Arial" w:cs="Arial"/>
          <w:color w:val="000000"/>
          <w:sz w:val="22"/>
          <w:szCs w:val="22"/>
        </w:rPr>
      </w:pPr>
      <w:r w:rsidRPr="001A0610">
        <w:rPr>
          <w:rFonts w:ascii="Arial" w:hAnsi="Arial" w:cs="Arial"/>
          <w:color w:val="000000"/>
          <w:sz w:val="22"/>
          <w:szCs w:val="22"/>
        </w:rPr>
        <w:t xml:space="preserve">Respond to individual </w:t>
      </w:r>
      <w:r>
        <w:rPr>
          <w:rFonts w:ascii="Arial" w:hAnsi="Arial" w:cs="Arial"/>
          <w:color w:val="000000"/>
          <w:sz w:val="22"/>
          <w:szCs w:val="22"/>
        </w:rPr>
        <w:t>student</w:t>
      </w:r>
      <w:r w:rsidRPr="001A0610">
        <w:rPr>
          <w:rFonts w:ascii="Arial" w:hAnsi="Arial" w:cs="Arial"/>
          <w:color w:val="000000"/>
          <w:sz w:val="22"/>
          <w:szCs w:val="22"/>
        </w:rPr>
        <w:t xml:space="preserve"> welfare and behavioural issues</w:t>
      </w:r>
      <w:r w:rsidRPr="001A0610">
        <w:rPr>
          <w:rStyle w:val="apple-converted-space"/>
          <w:rFonts w:ascii="Arial" w:hAnsi="Arial" w:cs="Arial"/>
          <w:color w:val="000000"/>
          <w:sz w:val="22"/>
          <w:szCs w:val="22"/>
        </w:rPr>
        <w:t> </w:t>
      </w:r>
    </w:p>
    <w:p w14:paraId="310CC655" w14:textId="77777777" w:rsidR="001A0610" w:rsidRPr="001A0610" w:rsidRDefault="001A0610" w:rsidP="001A0610">
      <w:pPr>
        <w:pStyle w:val="NormalWeb"/>
        <w:numPr>
          <w:ilvl w:val="0"/>
          <w:numId w:val="5"/>
        </w:numPr>
        <w:jc w:val="both"/>
        <w:rPr>
          <w:rFonts w:ascii="Arial" w:hAnsi="Arial" w:cs="Arial"/>
          <w:color w:val="000000"/>
          <w:sz w:val="22"/>
          <w:szCs w:val="22"/>
        </w:rPr>
      </w:pPr>
      <w:r w:rsidRPr="001A0610">
        <w:rPr>
          <w:rFonts w:ascii="Arial" w:hAnsi="Arial" w:cs="Arial"/>
          <w:color w:val="000000"/>
          <w:sz w:val="22"/>
          <w:szCs w:val="22"/>
        </w:rPr>
        <w:t>To monitor and evaluate student attendance, punctuality and behaviours in order to ensure their well-being, intervening or liaising with appropriate staff or agencies where required</w:t>
      </w:r>
      <w:r w:rsidRPr="001A0610">
        <w:rPr>
          <w:rStyle w:val="apple-converted-space"/>
          <w:rFonts w:ascii="Arial" w:hAnsi="Arial" w:cs="Arial"/>
          <w:color w:val="000000"/>
          <w:sz w:val="22"/>
          <w:szCs w:val="22"/>
        </w:rPr>
        <w:t> </w:t>
      </w:r>
    </w:p>
    <w:p w14:paraId="522165EC" w14:textId="77777777" w:rsidR="001A0610" w:rsidRPr="001A0610" w:rsidRDefault="001A0610" w:rsidP="001A0610">
      <w:pPr>
        <w:pStyle w:val="NormalWeb"/>
        <w:numPr>
          <w:ilvl w:val="0"/>
          <w:numId w:val="5"/>
        </w:numPr>
        <w:jc w:val="both"/>
        <w:rPr>
          <w:rFonts w:ascii="Arial" w:hAnsi="Arial" w:cs="Arial"/>
          <w:color w:val="000000"/>
          <w:sz w:val="22"/>
          <w:szCs w:val="22"/>
        </w:rPr>
      </w:pPr>
      <w:r w:rsidRPr="001A0610">
        <w:rPr>
          <w:rFonts w:ascii="Arial" w:hAnsi="Arial" w:cs="Arial"/>
          <w:color w:val="000000"/>
          <w:sz w:val="22"/>
          <w:szCs w:val="22"/>
        </w:rPr>
        <w:t xml:space="preserve">To maintain </w:t>
      </w:r>
      <w:r>
        <w:rPr>
          <w:rFonts w:ascii="Arial" w:hAnsi="Arial" w:cs="Arial"/>
          <w:color w:val="000000"/>
          <w:sz w:val="22"/>
          <w:szCs w:val="22"/>
        </w:rPr>
        <w:t xml:space="preserve">student </w:t>
      </w:r>
      <w:r w:rsidRPr="001A0610">
        <w:rPr>
          <w:rFonts w:ascii="Arial" w:hAnsi="Arial" w:cs="Arial"/>
          <w:color w:val="000000"/>
          <w:sz w:val="22"/>
          <w:szCs w:val="22"/>
        </w:rPr>
        <w:t>records/database, in particular the CPOMS system</w:t>
      </w:r>
      <w:r w:rsidRPr="001A0610">
        <w:rPr>
          <w:rStyle w:val="apple-converted-space"/>
          <w:rFonts w:ascii="Arial" w:hAnsi="Arial" w:cs="Arial"/>
          <w:color w:val="000000"/>
          <w:sz w:val="22"/>
          <w:szCs w:val="22"/>
        </w:rPr>
        <w:t> </w:t>
      </w:r>
    </w:p>
    <w:p w14:paraId="664FEDAB" w14:textId="77777777" w:rsidR="001A0610" w:rsidRPr="001A0610" w:rsidRDefault="001A0610" w:rsidP="001A0610">
      <w:pPr>
        <w:pStyle w:val="NormalWeb"/>
        <w:numPr>
          <w:ilvl w:val="0"/>
          <w:numId w:val="5"/>
        </w:numPr>
        <w:jc w:val="both"/>
        <w:rPr>
          <w:rFonts w:ascii="Arial" w:hAnsi="Arial" w:cs="Arial"/>
          <w:color w:val="000000"/>
          <w:sz w:val="22"/>
          <w:szCs w:val="22"/>
        </w:rPr>
      </w:pPr>
      <w:r w:rsidRPr="001A0610">
        <w:rPr>
          <w:rFonts w:ascii="Arial" w:hAnsi="Arial" w:cs="Arial"/>
          <w:color w:val="000000"/>
          <w:sz w:val="22"/>
          <w:szCs w:val="22"/>
        </w:rPr>
        <w:t>To set up meetings for students causing concern to discuss actions / liaise with parents where cause for concern exists</w:t>
      </w:r>
      <w:r w:rsidRPr="001A0610">
        <w:rPr>
          <w:rStyle w:val="apple-converted-space"/>
          <w:rFonts w:ascii="Arial" w:hAnsi="Arial" w:cs="Arial"/>
          <w:color w:val="000000"/>
          <w:sz w:val="22"/>
          <w:szCs w:val="22"/>
        </w:rPr>
        <w:t> </w:t>
      </w:r>
    </w:p>
    <w:p w14:paraId="235D9848" w14:textId="77777777" w:rsidR="001A0610" w:rsidRPr="001A0610" w:rsidRDefault="001A0610" w:rsidP="001A0610">
      <w:pPr>
        <w:pStyle w:val="NormalWeb"/>
        <w:numPr>
          <w:ilvl w:val="0"/>
          <w:numId w:val="5"/>
        </w:numPr>
        <w:jc w:val="both"/>
        <w:rPr>
          <w:rFonts w:ascii="Arial" w:hAnsi="Arial" w:cs="Arial"/>
          <w:color w:val="000000"/>
          <w:sz w:val="22"/>
          <w:szCs w:val="22"/>
        </w:rPr>
      </w:pPr>
      <w:r w:rsidRPr="001A0610">
        <w:rPr>
          <w:rFonts w:ascii="Arial" w:hAnsi="Arial" w:cs="Arial"/>
          <w:color w:val="000000"/>
          <w:sz w:val="22"/>
          <w:szCs w:val="22"/>
        </w:rPr>
        <w:t>To identify and act on disclosures as appropriate</w:t>
      </w:r>
      <w:r w:rsidRPr="001A0610">
        <w:rPr>
          <w:rStyle w:val="apple-converted-space"/>
          <w:rFonts w:ascii="Arial" w:hAnsi="Arial" w:cs="Arial"/>
          <w:color w:val="000000"/>
          <w:sz w:val="22"/>
          <w:szCs w:val="22"/>
        </w:rPr>
        <w:t> </w:t>
      </w:r>
    </w:p>
    <w:p w14:paraId="31676C26" w14:textId="7A795D0B" w:rsidR="000C3A69" w:rsidRDefault="001A0610" w:rsidP="001A0610">
      <w:pPr>
        <w:pStyle w:val="NormalWeb"/>
        <w:numPr>
          <w:ilvl w:val="0"/>
          <w:numId w:val="5"/>
        </w:numPr>
        <w:jc w:val="both"/>
        <w:rPr>
          <w:rFonts w:ascii="Arial" w:hAnsi="Arial" w:cs="Arial"/>
          <w:color w:val="000000"/>
          <w:sz w:val="22"/>
          <w:szCs w:val="22"/>
        </w:rPr>
      </w:pPr>
      <w:r w:rsidRPr="001A0610">
        <w:rPr>
          <w:rFonts w:ascii="Arial" w:hAnsi="Arial" w:cs="Arial"/>
          <w:color w:val="000000"/>
          <w:sz w:val="22"/>
          <w:szCs w:val="22"/>
        </w:rPr>
        <w:t>To attend parental and agency led meetings as required, both in the academy and in external settings such as social care premises or partner</w:t>
      </w:r>
      <w:r w:rsidR="00C9731A">
        <w:rPr>
          <w:rFonts w:ascii="Arial" w:hAnsi="Arial" w:cs="Arial"/>
          <w:color w:val="000000"/>
          <w:sz w:val="22"/>
          <w:szCs w:val="22"/>
        </w:rPr>
        <w:t xml:space="preserve"> Primary settings</w:t>
      </w:r>
    </w:p>
    <w:p w14:paraId="43ACF5E0" w14:textId="20C2C2CC" w:rsidR="00C9731A" w:rsidRPr="001A0610" w:rsidRDefault="00C9731A" w:rsidP="001A0610">
      <w:pPr>
        <w:pStyle w:val="NormalWeb"/>
        <w:numPr>
          <w:ilvl w:val="0"/>
          <w:numId w:val="5"/>
        </w:numPr>
        <w:jc w:val="both"/>
        <w:rPr>
          <w:rFonts w:ascii="Arial" w:hAnsi="Arial" w:cs="Arial"/>
          <w:color w:val="000000"/>
          <w:sz w:val="22"/>
          <w:szCs w:val="22"/>
        </w:rPr>
      </w:pPr>
      <w:r>
        <w:rPr>
          <w:rFonts w:ascii="Arial" w:hAnsi="Arial" w:cs="Arial"/>
          <w:color w:val="000000"/>
          <w:sz w:val="22"/>
          <w:szCs w:val="22"/>
        </w:rPr>
        <w:t>To attend all internal</w:t>
      </w:r>
      <w:r w:rsidR="00ED6EE8">
        <w:rPr>
          <w:rFonts w:ascii="Arial" w:hAnsi="Arial" w:cs="Arial"/>
          <w:color w:val="000000"/>
          <w:sz w:val="22"/>
          <w:szCs w:val="22"/>
        </w:rPr>
        <w:t xml:space="preserve"> meetings</w:t>
      </w:r>
      <w:r w:rsidR="00DB1D41">
        <w:rPr>
          <w:rFonts w:ascii="Arial" w:hAnsi="Arial" w:cs="Arial"/>
          <w:color w:val="000000"/>
          <w:sz w:val="22"/>
          <w:szCs w:val="22"/>
        </w:rPr>
        <w:t>,</w:t>
      </w:r>
      <w:r w:rsidR="00ED6EE8">
        <w:rPr>
          <w:rFonts w:ascii="Arial" w:hAnsi="Arial" w:cs="Arial"/>
          <w:color w:val="000000"/>
          <w:sz w:val="22"/>
          <w:szCs w:val="22"/>
        </w:rPr>
        <w:t xml:space="preserve"> </w:t>
      </w:r>
      <w:r w:rsidR="00DB1D41">
        <w:rPr>
          <w:rFonts w:ascii="Arial" w:hAnsi="Arial" w:cs="Arial"/>
          <w:color w:val="000000"/>
          <w:sz w:val="22"/>
          <w:szCs w:val="22"/>
        </w:rPr>
        <w:t>as required such as Inclusion meetings</w:t>
      </w:r>
    </w:p>
    <w:p w14:paraId="38DDEC43" w14:textId="77777777" w:rsidR="001A0610" w:rsidRPr="001A0610" w:rsidRDefault="001A0610" w:rsidP="001A0610">
      <w:pPr>
        <w:pStyle w:val="NormalWeb"/>
        <w:numPr>
          <w:ilvl w:val="0"/>
          <w:numId w:val="5"/>
        </w:numPr>
        <w:jc w:val="both"/>
        <w:rPr>
          <w:rStyle w:val="apple-converted-space"/>
          <w:rFonts w:ascii="Arial" w:hAnsi="Arial" w:cs="Arial"/>
          <w:color w:val="000000"/>
          <w:sz w:val="22"/>
          <w:szCs w:val="22"/>
        </w:rPr>
      </w:pPr>
      <w:r w:rsidRPr="001A0610">
        <w:rPr>
          <w:rFonts w:ascii="Arial" w:hAnsi="Arial" w:cs="Arial"/>
          <w:color w:val="000000"/>
          <w:sz w:val="22"/>
          <w:szCs w:val="22"/>
        </w:rPr>
        <w:t>To support students in developing coping strategies or personal management skills</w:t>
      </w:r>
      <w:r w:rsidRPr="001A0610">
        <w:rPr>
          <w:rStyle w:val="apple-converted-space"/>
          <w:rFonts w:ascii="Arial" w:hAnsi="Arial" w:cs="Arial"/>
          <w:color w:val="000000"/>
          <w:sz w:val="22"/>
          <w:szCs w:val="22"/>
        </w:rPr>
        <w:t> </w:t>
      </w:r>
    </w:p>
    <w:p w14:paraId="34BD88CD" w14:textId="614F1952" w:rsidR="001A0610" w:rsidRPr="001A0610" w:rsidRDefault="001A0610" w:rsidP="001A0610">
      <w:pPr>
        <w:pStyle w:val="NormalWeb"/>
        <w:numPr>
          <w:ilvl w:val="0"/>
          <w:numId w:val="5"/>
        </w:numPr>
        <w:jc w:val="both"/>
        <w:rPr>
          <w:rFonts w:ascii="Arial" w:hAnsi="Arial" w:cs="Arial"/>
          <w:color w:val="000000"/>
          <w:sz w:val="22"/>
          <w:szCs w:val="22"/>
        </w:rPr>
      </w:pPr>
      <w:r w:rsidRPr="001A0610">
        <w:rPr>
          <w:rStyle w:val="apple-converted-space"/>
          <w:rFonts w:ascii="Arial" w:hAnsi="Arial" w:cs="Arial"/>
          <w:color w:val="000000"/>
          <w:sz w:val="22"/>
          <w:szCs w:val="22"/>
        </w:rPr>
        <w:t xml:space="preserve">Develop provisions within the academy for </w:t>
      </w:r>
      <w:r>
        <w:rPr>
          <w:rStyle w:val="apple-converted-space"/>
          <w:rFonts w:ascii="Arial" w:hAnsi="Arial" w:cs="Arial"/>
          <w:color w:val="000000"/>
          <w:sz w:val="22"/>
          <w:szCs w:val="22"/>
        </w:rPr>
        <w:t xml:space="preserve">students </w:t>
      </w:r>
      <w:r w:rsidRPr="001A0610">
        <w:rPr>
          <w:rStyle w:val="apple-converted-space"/>
          <w:rFonts w:ascii="Arial" w:hAnsi="Arial" w:cs="Arial"/>
          <w:color w:val="000000"/>
          <w:sz w:val="22"/>
          <w:szCs w:val="22"/>
        </w:rPr>
        <w:t>with specific needs or vulnerabilities, including (but not restricted to) sexual health matters, domestic abuse, LGBTQ</w:t>
      </w:r>
      <w:r w:rsidR="002A1AE4">
        <w:rPr>
          <w:rStyle w:val="apple-converted-space"/>
          <w:rFonts w:ascii="Arial" w:hAnsi="Arial" w:cs="Arial"/>
          <w:color w:val="000000"/>
          <w:sz w:val="22"/>
          <w:szCs w:val="22"/>
        </w:rPr>
        <w:t>+</w:t>
      </w:r>
      <w:r w:rsidRPr="001A0610">
        <w:rPr>
          <w:rStyle w:val="apple-converted-space"/>
          <w:rFonts w:ascii="Arial" w:hAnsi="Arial" w:cs="Arial"/>
          <w:color w:val="000000"/>
          <w:sz w:val="22"/>
          <w:szCs w:val="22"/>
        </w:rPr>
        <w:t>, gang related issues, mental health and well-being, substance or alcohol abuse, homelessness, CSE and honour based violence.</w:t>
      </w:r>
    </w:p>
    <w:p w14:paraId="6635FEBB" w14:textId="77777777" w:rsidR="001A0610" w:rsidRPr="001A0610" w:rsidRDefault="001A0610" w:rsidP="001A0610">
      <w:pPr>
        <w:pStyle w:val="NormalWeb"/>
        <w:numPr>
          <w:ilvl w:val="0"/>
          <w:numId w:val="5"/>
        </w:numPr>
        <w:jc w:val="both"/>
        <w:rPr>
          <w:rFonts w:ascii="Arial" w:hAnsi="Arial" w:cs="Arial"/>
          <w:color w:val="000000"/>
          <w:sz w:val="22"/>
          <w:szCs w:val="22"/>
        </w:rPr>
      </w:pPr>
      <w:r w:rsidRPr="001A0610">
        <w:rPr>
          <w:rFonts w:ascii="Arial" w:hAnsi="Arial" w:cs="Arial"/>
          <w:color w:val="000000"/>
          <w:sz w:val="22"/>
          <w:szCs w:val="22"/>
        </w:rPr>
        <w:t>Manage the provision of identified external support for individuals and groups of students, particularly in terms of high tariff issues such as CSE, gang culture, community exploitation, anti-social or criminal behaviours, substance abuse, young carers, forced marriage or honour based violence, domestic abuse etc.</w:t>
      </w:r>
      <w:r w:rsidRPr="001A0610">
        <w:rPr>
          <w:rStyle w:val="apple-converted-space"/>
          <w:rFonts w:ascii="Arial" w:hAnsi="Arial" w:cs="Arial"/>
          <w:color w:val="000000"/>
          <w:sz w:val="22"/>
          <w:szCs w:val="22"/>
        </w:rPr>
        <w:t> </w:t>
      </w:r>
    </w:p>
    <w:p w14:paraId="407A391B" w14:textId="77777777" w:rsidR="001A0610" w:rsidRPr="001A0610" w:rsidRDefault="001A0610" w:rsidP="001A0610">
      <w:pPr>
        <w:pStyle w:val="NormalWeb"/>
        <w:numPr>
          <w:ilvl w:val="0"/>
          <w:numId w:val="5"/>
        </w:numPr>
        <w:jc w:val="both"/>
        <w:rPr>
          <w:rFonts w:ascii="Arial" w:hAnsi="Arial" w:cs="Arial"/>
          <w:color w:val="000000"/>
          <w:sz w:val="22"/>
          <w:szCs w:val="22"/>
        </w:rPr>
      </w:pPr>
      <w:r w:rsidRPr="001A0610">
        <w:rPr>
          <w:rFonts w:ascii="Arial" w:hAnsi="Arial" w:cs="Arial"/>
          <w:color w:val="000000"/>
          <w:sz w:val="22"/>
          <w:szCs w:val="22"/>
        </w:rPr>
        <w:t>Maintain regular contact with parents of students in need, where appropriate</w:t>
      </w:r>
    </w:p>
    <w:p w14:paraId="2BED8D3D" w14:textId="77777777" w:rsidR="001A0610" w:rsidRPr="001A0610" w:rsidRDefault="001A0610" w:rsidP="001A0610">
      <w:pPr>
        <w:pStyle w:val="NormalWeb"/>
        <w:numPr>
          <w:ilvl w:val="0"/>
          <w:numId w:val="5"/>
        </w:numPr>
        <w:rPr>
          <w:rFonts w:ascii="Arial" w:hAnsi="Arial" w:cs="Arial"/>
          <w:color w:val="000000"/>
          <w:sz w:val="22"/>
          <w:szCs w:val="22"/>
        </w:rPr>
      </w:pPr>
      <w:r w:rsidRPr="001A0610">
        <w:rPr>
          <w:rFonts w:ascii="Arial" w:hAnsi="Arial" w:cs="Arial"/>
          <w:color w:val="000000"/>
          <w:sz w:val="22"/>
          <w:szCs w:val="22"/>
        </w:rPr>
        <w:lastRenderedPageBreak/>
        <w:t xml:space="preserve">Work closely with appropriate external agencies to develop and co-ordinate external support for </w:t>
      </w:r>
      <w:r>
        <w:rPr>
          <w:rFonts w:ascii="Arial" w:hAnsi="Arial" w:cs="Arial"/>
          <w:color w:val="000000"/>
          <w:sz w:val="22"/>
          <w:szCs w:val="22"/>
        </w:rPr>
        <w:t xml:space="preserve">students </w:t>
      </w:r>
      <w:r w:rsidRPr="001A0610">
        <w:rPr>
          <w:rFonts w:ascii="Arial" w:hAnsi="Arial" w:cs="Arial"/>
          <w:color w:val="000000"/>
          <w:sz w:val="22"/>
          <w:szCs w:val="22"/>
        </w:rPr>
        <w:t xml:space="preserve">in a meaningful and integrated way; holding these to account or escalating issues arising when required in order that our </w:t>
      </w:r>
      <w:r>
        <w:rPr>
          <w:rFonts w:ascii="Arial" w:hAnsi="Arial" w:cs="Arial"/>
          <w:color w:val="000000"/>
          <w:sz w:val="22"/>
          <w:szCs w:val="22"/>
        </w:rPr>
        <w:t xml:space="preserve">students </w:t>
      </w:r>
      <w:r w:rsidRPr="001A0610">
        <w:rPr>
          <w:rFonts w:ascii="Arial" w:hAnsi="Arial" w:cs="Arial"/>
          <w:color w:val="000000"/>
          <w:sz w:val="22"/>
          <w:szCs w:val="22"/>
        </w:rPr>
        <w:t>receive timely, robust and effective support at all times.</w:t>
      </w:r>
      <w:r w:rsidRPr="001A0610">
        <w:rPr>
          <w:rStyle w:val="apple-converted-space"/>
          <w:rFonts w:ascii="Arial" w:hAnsi="Arial" w:cs="Arial"/>
          <w:color w:val="000000"/>
          <w:sz w:val="22"/>
          <w:szCs w:val="22"/>
        </w:rPr>
        <w:t> </w:t>
      </w:r>
    </w:p>
    <w:p w14:paraId="53501B20" w14:textId="77777777" w:rsidR="001A0610" w:rsidRPr="001A0610" w:rsidRDefault="001A0610" w:rsidP="001A0610">
      <w:pPr>
        <w:pStyle w:val="NormalWeb"/>
        <w:numPr>
          <w:ilvl w:val="0"/>
          <w:numId w:val="5"/>
        </w:numPr>
        <w:rPr>
          <w:rFonts w:ascii="Arial" w:hAnsi="Arial" w:cs="Arial"/>
          <w:color w:val="000000"/>
          <w:sz w:val="22"/>
          <w:szCs w:val="22"/>
        </w:rPr>
      </w:pPr>
      <w:r w:rsidRPr="001A0610">
        <w:rPr>
          <w:rFonts w:ascii="Arial" w:hAnsi="Arial" w:cs="Arial"/>
          <w:color w:val="000000"/>
          <w:sz w:val="22"/>
          <w:szCs w:val="22"/>
        </w:rPr>
        <w:t>Develop a 1:1 mentoring relationship with children needing particular support</w:t>
      </w:r>
      <w:r w:rsidRPr="001A0610">
        <w:rPr>
          <w:rStyle w:val="apple-converted-space"/>
          <w:rFonts w:ascii="Arial" w:hAnsi="Arial" w:cs="Arial"/>
          <w:color w:val="000000"/>
          <w:sz w:val="22"/>
          <w:szCs w:val="22"/>
        </w:rPr>
        <w:t> </w:t>
      </w:r>
    </w:p>
    <w:p w14:paraId="432D7CC8" w14:textId="77777777" w:rsidR="001A0610" w:rsidRDefault="001A0610" w:rsidP="001A0610">
      <w:pPr>
        <w:pStyle w:val="NormalWeb"/>
        <w:numPr>
          <w:ilvl w:val="0"/>
          <w:numId w:val="5"/>
        </w:numPr>
        <w:rPr>
          <w:rFonts w:ascii="Arial" w:hAnsi="Arial" w:cs="Arial"/>
          <w:color w:val="000000"/>
          <w:sz w:val="22"/>
          <w:szCs w:val="22"/>
        </w:rPr>
      </w:pPr>
      <w:r w:rsidRPr="001A0610">
        <w:rPr>
          <w:rFonts w:ascii="Arial" w:hAnsi="Arial" w:cs="Arial"/>
          <w:color w:val="000000"/>
          <w:sz w:val="22"/>
          <w:szCs w:val="22"/>
        </w:rPr>
        <w:t>Play a role in the transition of vulnerable Y11 students into post-16 study</w:t>
      </w:r>
    </w:p>
    <w:p w14:paraId="4318DC8C" w14:textId="0B08020D" w:rsidR="001A0610" w:rsidRDefault="001A0610" w:rsidP="001A0610">
      <w:pPr>
        <w:pStyle w:val="NormalWeb"/>
        <w:numPr>
          <w:ilvl w:val="0"/>
          <w:numId w:val="5"/>
        </w:numPr>
        <w:rPr>
          <w:rStyle w:val="apple-converted-space"/>
          <w:rFonts w:ascii="Arial" w:hAnsi="Arial" w:cs="Arial"/>
          <w:color w:val="000000"/>
          <w:sz w:val="22"/>
          <w:szCs w:val="22"/>
        </w:rPr>
      </w:pPr>
      <w:r w:rsidRPr="001A0610">
        <w:rPr>
          <w:rFonts w:ascii="Arial" w:hAnsi="Arial" w:cs="Arial"/>
          <w:color w:val="000000"/>
          <w:sz w:val="22"/>
          <w:szCs w:val="22"/>
        </w:rPr>
        <w:t xml:space="preserve">Work with </w:t>
      </w:r>
      <w:r>
        <w:rPr>
          <w:rFonts w:ascii="Arial" w:hAnsi="Arial" w:cs="Arial"/>
          <w:color w:val="000000"/>
          <w:sz w:val="22"/>
          <w:szCs w:val="22"/>
        </w:rPr>
        <w:t xml:space="preserve">the </w:t>
      </w:r>
      <w:r w:rsidRPr="001A0610">
        <w:rPr>
          <w:rFonts w:ascii="Arial" w:hAnsi="Arial" w:cs="Arial"/>
          <w:color w:val="000000"/>
          <w:sz w:val="22"/>
          <w:szCs w:val="22"/>
        </w:rPr>
        <w:t xml:space="preserve">Safeguarding Team to effectively provide support for identified vulnerable students, completing </w:t>
      </w:r>
      <w:r w:rsidR="00854EFE">
        <w:rPr>
          <w:rFonts w:ascii="Arial" w:hAnsi="Arial" w:cs="Arial"/>
          <w:color w:val="000000"/>
          <w:sz w:val="22"/>
          <w:szCs w:val="22"/>
        </w:rPr>
        <w:t>Early Help referrals</w:t>
      </w:r>
      <w:r w:rsidRPr="001A0610">
        <w:rPr>
          <w:rFonts w:ascii="Arial" w:hAnsi="Arial" w:cs="Arial"/>
          <w:color w:val="000000"/>
          <w:sz w:val="22"/>
          <w:szCs w:val="22"/>
        </w:rPr>
        <w:t xml:space="preserve"> with their families in order to engage appropriate multi-agency support and intervention for them / liaising with partner primary schools who are leading on this process.</w:t>
      </w:r>
      <w:r w:rsidRPr="001A0610">
        <w:rPr>
          <w:rStyle w:val="apple-converted-space"/>
          <w:rFonts w:ascii="Arial" w:hAnsi="Arial" w:cs="Arial"/>
          <w:color w:val="000000"/>
          <w:sz w:val="22"/>
          <w:szCs w:val="22"/>
        </w:rPr>
        <w:t> </w:t>
      </w:r>
    </w:p>
    <w:p w14:paraId="0C45CB93" w14:textId="77777777" w:rsidR="00E74EFD" w:rsidRPr="001A0610" w:rsidRDefault="00E74EFD" w:rsidP="00900555">
      <w:pPr>
        <w:pStyle w:val="NormalWeb"/>
        <w:numPr>
          <w:ilvl w:val="0"/>
          <w:numId w:val="5"/>
        </w:numPr>
        <w:rPr>
          <w:rFonts w:ascii="Arial" w:hAnsi="Arial" w:cs="Arial"/>
          <w:color w:val="000000"/>
          <w:sz w:val="22"/>
          <w:szCs w:val="22"/>
        </w:rPr>
      </w:pPr>
      <w:r>
        <w:rPr>
          <w:rFonts w:ascii="Arial" w:hAnsi="Arial" w:cs="Arial"/>
          <w:color w:val="000000"/>
          <w:sz w:val="22"/>
          <w:szCs w:val="22"/>
        </w:rPr>
        <w:t>To write and submit high quality reports for all professional conferences and meetings</w:t>
      </w:r>
    </w:p>
    <w:p w14:paraId="2939406F" w14:textId="08F49DDD" w:rsidR="001A0610" w:rsidRPr="0090331C" w:rsidRDefault="001A0610" w:rsidP="0090331C">
      <w:pPr>
        <w:pStyle w:val="NormalWeb"/>
        <w:numPr>
          <w:ilvl w:val="0"/>
          <w:numId w:val="5"/>
        </w:numPr>
        <w:rPr>
          <w:rStyle w:val="apple-converted-space"/>
          <w:rFonts w:ascii="Arial" w:hAnsi="Arial" w:cs="Arial"/>
          <w:color w:val="000000"/>
          <w:sz w:val="22"/>
          <w:szCs w:val="22"/>
        </w:rPr>
      </w:pPr>
      <w:r w:rsidRPr="001A0610">
        <w:rPr>
          <w:rFonts w:ascii="Arial" w:hAnsi="Arial" w:cs="Arial"/>
          <w:color w:val="000000"/>
          <w:sz w:val="22"/>
          <w:szCs w:val="22"/>
        </w:rPr>
        <w:t xml:space="preserve">Work within the aims and policies of </w:t>
      </w:r>
      <w:r w:rsidR="00A72343">
        <w:rPr>
          <w:rFonts w:ascii="Arial" w:hAnsi="Arial" w:cs="Arial"/>
          <w:color w:val="000000"/>
          <w:sz w:val="22"/>
          <w:szCs w:val="22"/>
        </w:rPr>
        <w:t>Fir Vale S</w:t>
      </w:r>
      <w:r>
        <w:rPr>
          <w:rFonts w:ascii="Arial" w:hAnsi="Arial" w:cs="Arial"/>
          <w:color w:val="000000"/>
          <w:sz w:val="22"/>
          <w:szCs w:val="22"/>
        </w:rPr>
        <w:t>chool</w:t>
      </w:r>
      <w:r w:rsidRPr="001A0610">
        <w:rPr>
          <w:rFonts w:ascii="Arial" w:hAnsi="Arial" w:cs="Arial"/>
          <w:color w:val="000000"/>
          <w:sz w:val="22"/>
          <w:szCs w:val="22"/>
        </w:rPr>
        <w:t xml:space="preserve"> and undertake other duties as may occasionally be required.</w:t>
      </w:r>
      <w:r w:rsidRPr="001A0610">
        <w:rPr>
          <w:rStyle w:val="apple-converted-space"/>
          <w:rFonts w:ascii="Arial" w:hAnsi="Arial" w:cs="Arial"/>
          <w:color w:val="000000"/>
          <w:sz w:val="22"/>
          <w:szCs w:val="22"/>
        </w:rPr>
        <w:t> </w:t>
      </w:r>
    </w:p>
    <w:p w14:paraId="1469A6D0" w14:textId="77777777" w:rsidR="001A0610" w:rsidRPr="001A0610" w:rsidRDefault="001A0610" w:rsidP="001A0610">
      <w:pPr>
        <w:pStyle w:val="NormalWeb"/>
        <w:outlineLvl w:val="0"/>
        <w:rPr>
          <w:rFonts w:ascii="Arial" w:hAnsi="Arial" w:cs="Arial"/>
          <w:color w:val="000000"/>
          <w:sz w:val="22"/>
          <w:szCs w:val="22"/>
        </w:rPr>
      </w:pPr>
      <w:r w:rsidRPr="001A0610">
        <w:rPr>
          <w:rFonts w:ascii="Arial" w:hAnsi="Arial" w:cs="Arial"/>
          <w:color w:val="000000"/>
          <w:sz w:val="22"/>
          <w:szCs w:val="22"/>
        </w:rPr>
        <w:t>The post holder must have the ability</w:t>
      </w:r>
      <w:r w:rsidRPr="001A0610">
        <w:rPr>
          <w:rStyle w:val="apple-converted-space"/>
          <w:rFonts w:ascii="Arial" w:hAnsi="Arial" w:cs="Arial"/>
          <w:color w:val="000000"/>
          <w:sz w:val="22"/>
          <w:szCs w:val="22"/>
        </w:rPr>
        <w:t> </w:t>
      </w:r>
    </w:p>
    <w:p w14:paraId="34312DCA" w14:textId="77777777" w:rsidR="001A0610" w:rsidRPr="001A0610" w:rsidRDefault="001A0610" w:rsidP="001A0610">
      <w:pPr>
        <w:pStyle w:val="NormalWeb"/>
        <w:numPr>
          <w:ilvl w:val="0"/>
          <w:numId w:val="5"/>
        </w:numPr>
        <w:rPr>
          <w:rFonts w:ascii="Arial" w:hAnsi="Arial" w:cs="Arial"/>
          <w:color w:val="000000"/>
          <w:sz w:val="22"/>
          <w:szCs w:val="22"/>
        </w:rPr>
      </w:pPr>
      <w:r w:rsidRPr="001A0610">
        <w:rPr>
          <w:rFonts w:ascii="Arial" w:hAnsi="Arial" w:cs="Arial"/>
          <w:color w:val="000000"/>
          <w:sz w:val="22"/>
          <w:szCs w:val="22"/>
        </w:rPr>
        <w:t>To work as part of a team</w:t>
      </w:r>
      <w:r w:rsidRPr="001A0610">
        <w:rPr>
          <w:rStyle w:val="apple-converted-space"/>
          <w:rFonts w:ascii="Arial" w:hAnsi="Arial" w:cs="Arial"/>
          <w:color w:val="000000"/>
          <w:sz w:val="22"/>
          <w:szCs w:val="22"/>
        </w:rPr>
        <w:t> </w:t>
      </w:r>
    </w:p>
    <w:p w14:paraId="5DB66903" w14:textId="77777777" w:rsidR="001A0610" w:rsidRPr="001A0610" w:rsidRDefault="001A0610" w:rsidP="001A0610">
      <w:pPr>
        <w:pStyle w:val="NormalWeb"/>
        <w:numPr>
          <w:ilvl w:val="0"/>
          <w:numId w:val="5"/>
        </w:numPr>
        <w:rPr>
          <w:rFonts w:ascii="Arial" w:hAnsi="Arial" w:cs="Arial"/>
          <w:color w:val="000000"/>
          <w:sz w:val="22"/>
          <w:szCs w:val="22"/>
        </w:rPr>
      </w:pPr>
      <w:r w:rsidRPr="001A0610">
        <w:rPr>
          <w:rFonts w:ascii="Arial" w:hAnsi="Arial" w:cs="Arial"/>
          <w:color w:val="000000"/>
          <w:sz w:val="22"/>
          <w:szCs w:val="22"/>
        </w:rPr>
        <w:t>To work to very tight deadlines</w:t>
      </w:r>
      <w:r w:rsidRPr="001A0610">
        <w:rPr>
          <w:rStyle w:val="apple-converted-space"/>
          <w:rFonts w:ascii="Arial" w:hAnsi="Arial" w:cs="Arial"/>
          <w:color w:val="000000"/>
          <w:sz w:val="22"/>
          <w:szCs w:val="22"/>
        </w:rPr>
        <w:t> </w:t>
      </w:r>
    </w:p>
    <w:p w14:paraId="39E76EA2" w14:textId="77777777" w:rsidR="001A0610" w:rsidRPr="001A0610" w:rsidRDefault="001A0610" w:rsidP="001A0610">
      <w:pPr>
        <w:pStyle w:val="NormalWeb"/>
        <w:numPr>
          <w:ilvl w:val="0"/>
          <w:numId w:val="5"/>
        </w:numPr>
        <w:rPr>
          <w:rFonts w:ascii="Arial" w:hAnsi="Arial" w:cs="Arial"/>
          <w:color w:val="000000"/>
          <w:sz w:val="22"/>
          <w:szCs w:val="22"/>
        </w:rPr>
      </w:pPr>
      <w:r w:rsidRPr="001A0610">
        <w:rPr>
          <w:rFonts w:ascii="Arial" w:hAnsi="Arial" w:cs="Arial"/>
          <w:color w:val="000000"/>
          <w:sz w:val="22"/>
          <w:szCs w:val="22"/>
        </w:rPr>
        <w:t>To be flexible and accept multitasking</w:t>
      </w:r>
      <w:r w:rsidRPr="001A0610">
        <w:rPr>
          <w:rStyle w:val="apple-converted-space"/>
          <w:rFonts w:ascii="Arial" w:hAnsi="Arial" w:cs="Arial"/>
          <w:color w:val="000000"/>
          <w:sz w:val="22"/>
          <w:szCs w:val="22"/>
        </w:rPr>
        <w:t> </w:t>
      </w:r>
    </w:p>
    <w:p w14:paraId="7E8C0ED2" w14:textId="77777777" w:rsidR="001A0610" w:rsidRPr="001A0610" w:rsidRDefault="001A0610" w:rsidP="001A0610">
      <w:pPr>
        <w:pStyle w:val="NormalWeb"/>
        <w:numPr>
          <w:ilvl w:val="0"/>
          <w:numId w:val="5"/>
        </w:numPr>
        <w:rPr>
          <w:rFonts w:ascii="Arial" w:hAnsi="Arial" w:cs="Arial"/>
          <w:color w:val="000000"/>
          <w:sz w:val="22"/>
          <w:szCs w:val="22"/>
        </w:rPr>
      </w:pPr>
      <w:r w:rsidRPr="001A0610">
        <w:rPr>
          <w:rFonts w:ascii="Arial" w:hAnsi="Arial" w:cs="Arial"/>
          <w:color w:val="000000"/>
          <w:sz w:val="22"/>
          <w:szCs w:val="22"/>
        </w:rPr>
        <w:t>To speak with members of the teaching profession on educational matters</w:t>
      </w:r>
      <w:r w:rsidRPr="001A0610">
        <w:rPr>
          <w:rStyle w:val="apple-converted-space"/>
          <w:rFonts w:ascii="Arial" w:hAnsi="Arial" w:cs="Arial"/>
          <w:color w:val="000000"/>
          <w:sz w:val="22"/>
          <w:szCs w:val="22"/>
        </w:rPr>
        <w:t> </w:t>
      </w:r>
    </w:p>
    <w:p w14:paraId="5E21838D" w14:textId="77777777" w:rsidR="001A0610" w:rsidRPr="001A0610" w:rsidRDefault="001A0610" w:rsidP="001A0610">
      <w:pPr>
        <w:pStyle w:val="NormalWeb"/>
        <w:numPr>
          <w:ilvl w:val="0"/>
          <w:numId w:val="5"/>
        </w:numPr>
        <w:rPr>
          <w:rFonts w:ascii="Arial" w:hAnsi="Arial" w:cs="Arial"/>
          <w:color w:val="000000"/>
          <w:sz w:val="22"/>
          <w:szCs w:val="22"/>
        </w:rPr>
      </w:pPr>
      <w:r w:rsidRPr="001A0610">
        <w:rPr>
          <w:rFonts w:ascii="Arial" w:hAnsi="Arial" w:cs="Arial"/>
          <w:color w:val="000000"/>
          <w:sz w:val="22"/>
          <w:szCs w:val="22"/>
        </w:rPr>
        <w:t xml:space="preserve">To liaise with external agencies and to hold them accountable for their actions relating to the safeguarding and welfare of our </w:t>
      </w:r>
      <w:r>
        <w:rPr>
          <w:rFonts w:ascii="Arial" w:hAnsi="Arial" w:cs="Arial"/>
          <w:color w:val="000000"/>
          <w:sz w:val="22"/>
          <w:szCs w:val="22"/>
        </w:rPr>
        <w:t>students</w:t>
      </w:r>
    </w:p>
    <w:p w14:paraId="2CE179B2" w14:textId="2080EA12" w:rsidR="00447103" w:rsidRPr="00D450AA" w:rsidRDefault="001A0610" w:rsidP="00D450AA">
      <w:pPr>
        <w:pStyle w:val="NormalWeb"/>
        <w:numPr>
          <w:ilvl w:val="0"/>
          <w:numId w:val="5"/>
        </w:numPr>
        <w:rPr>
          <w:rFonts w:ascii="Arial" w:hAnsi="Arial" w:cs="Arial"/>
          <w:color w:val="000000"/>
          <w:sz w:val="22"/>
          <w:szCs w:val="22"/>
        </w:rPr>
      </w:pPr>
      <w:r w:rsidRPr="001A0610">
        <w:rPr>
          <w:rFonts w:ascii="Arial" w:hAnsi="Arial" w:cs="Arial"/>
          <w:color w:val="000000"/>
          <w:sz w:val="22"/>
          <w:szCs w:val="22"/>
        </w:rPr>
        <w:t xml:space="preserve">To organise data for others to </w:t>
      </w:r>
      <w:r w:rsidR="00447103">
        <w:rPr>
          <w:rFonts w:ascii="Arial" w:hAnsi="Arial" w:cs="Arial"/>
          <w:color w:val="000000"/>
          <w:sz w:val="22"/>
          <w:szCs w:val="22"/>
        </w:rPr>
        <w:t>use</w:t>
      </w:r>
    </w:p>
    <w:p w14:paraId="663CEFA3" w14:textId="77777777" w:rsidR="001A0610" w:rsidRPr="001A0610" w:rsidRDefault="001A0610" w:rsidP="001A0610">
      <w:pPr>
        <w:pStyle w:val="NormalWeb"/>
        <w:numPr>
          <w:ilvl w:val="0"/>
          <w:numId w:val="5"/>
        </w:numPr>
        <w:rPr>
          <w:rFonts w:ascii="Arial" w:hAnsi="Arial" w:cs="Arial"/>
          <w:color w:val="000000" w:themeColor="text1"/>
          <w:sz w:val="22"/>
          <w:szCs w:val="22"/>
        </w:rPr>
      </w:pPr>
      <w:r w:rsidRPr="001A0610">
        <w:rPr>
          <w:rFonts w:ascii="Arial" w:hAnsi="Arial" w:cs="Arial"/>
          <w:color w:val="000000"/>
          <w:sz w:val="22"/>
          <w:szCs w:val="22"/>
        </w:rPr>
        <w:t xml:space="preserve">To </w:t>
      </w:r>
      <w:r w:rsidRPr="001A0610">
        <w:rPr>
          <w:rFonts w:ascii="Arial" w:hAnsi="Arial" w:cs="Arial"/>
          <w:color w:val="000000" w:themeColor="text1"/>
          <w:sz w:val="22"/>
          <w:szCs w:val="22"/>
        </w:rPr>
        <w:t>be able to prioritise tasks</w:t>
      </w:r>
    </w:p>
    <w:p w14:paraId="4AC22059" w14:textId="77777777" w:rsidR="001A0610" w:rsidRPr="001A0610" w:rsidRDefault="001A0610" w:rsidP="001A0610">
      <w:pPr>
        <w:outlineLvl w:val="0"/>
        <w:rPr>
          <w:rFonts w:ascii="Arial" w:hAnsi="Arial" w:cs="Arial"/>
          <w:b/>
          <w:color w:val="000000" w:themeColor="text1"/>
          <w:u w:val="single"/>
        </w:rPr>
      </w:pPr>
      <w:r w:rsidRPr="001A0610">
        <w:rPr>
          <w:rFonts w:ascii="Arial" w:hAnsi="Arial" w:cs="Arial"/>
          <w:b/>
          <w:color w:val="000000" w:themeColor="text1"/>
          <w:u w:val="single"/>
        </w:rPr>
        <w:t>General</w:t>
      </w:r>
    </w:p>
    <w:p w14:paraId="145FD1E6" w14:textId="77777777" w:rsidR="001A0610" w:rsidRPr="001A0610" w:rsidRDefault="001A0610" w:rsidP="001A0610">
      <w:pPr>
        <w:pStyle w:val="NoSpacing"/>
        <w:numPr>
          <w:ilvl w:val="0"/>
          <w:numId w:val="4"/>
        </w:numPr>
        <w:rPr>
          <w:rFonts w:cs="Arial"/>
          <w:szCs w:val="22"/>
        </w:rPr>
      </w:pPr>
      <w:r w:rsidRPr="001A0610">
        <w:rPr>
          <w:rFonts w:cs="Arial"/>
          <w:szCs w:val="22"/>
        </w:rPr>
        <w:t>To develop excellent working relationships with colleagues inter</w:t>
      </w:r>
      <w:r w:rsidR="008D37BC">
        <w:rPr>
          <w:rFonts w:cs="Arial"/>
          <w:szCs w:val="22"/>
        </w:rPr>
        <w:t>nally, centrally and externally</w:t>
      </w:r>
    </w:p>
    <w:p w14:paraId="3B0416AF" w14:textId="77777777" w:rsidR="001A0610" w:rsidRPr="001A0610" w:rsidRDefault="001A0610" w:rsidP="001A0610">
      <w:pPr>
        <w:pStyle w:val="NoSpacing"/>
        <w:numPr>
          <w:ilvl w:val="0"/>
          <w:numId w:val="4"/>
        </w:numPr>
        <w:rPr>
          <w:rFonts w:cs="Arial"/>
          <w:szCs w:val="22"/>
        </w:rPr>
      </w:pPr>
      <w:r w:rsidRPr="001A0610">
        <w:rPr>
          <w:rFonts w:cs="Arial"/>
          <w:szCs w:val="22"/>
        </w:rPr>
        <w:t>To be an effective and flexible member of the Academy team</w:t>
      </w:r>
    </w:p>
    <w:p w14:paraId="26E6FEE8" w14:textId="77777777" w:rsidR="001A0610" w:rsidRPr="001A0610" w:rsidRDefault="001A0610" w:rsidP="001A0610">
      <w:pPr>
        <w:pStyle w:val="NoSpacing"/>
        <w:numPr>
          <w:ilvl w:val="0"/>
          <w:numId w:val="4"/>
        </w:numPr>
        <w:rPr>
          <w:rFonts w:cs="Arial"/>
          <w:szCs w:val="22"/>
        </w:rPr>
      </w:pPr>
      <w:r w:rsidRPr="001A0610">
        <w:rPr>
          <w:rFonts w:cs="Arial"/>
          <w:szCs w:val="22"/>
        </w:rPr>
        <w:t>To uphold the Academy policies and procedures at all times</w:t>
      </w:r>
    </w:p>
    <w:p w14:paraId="06CDE121" w14:textId="77777777" w:rsidR="001A0610" w:rsidRPr="001A0610" w:rsidRDefault="001A0610" w:rsidP="001A0610">
      <w:pPr>
        <w:pStyle w:val="NoSpacing"/>
        <w:numPr>
          <w:ilvl w:val="0"/>
          <w:numId w:val="4"/>
        </w:numPr>
        <w:rPr>
          <w:rFonts w:cs="Arial"/>
          <w:szCs w:val="22"/>
        </w:rPr>
      </w:pPr>
      <w:r w:rsidRPr="001A0610">
        <w:rPr>
          <w:rFonts w:cs="Arial"/>
          <w:szCs w:val="22"/>
        </w:rPr>
        <w:t xml:space="preserve">To ensure any documentation produced is to a high standard and is </w:t>
      </w:r>
      <w:r w:rsidR="008D37BC">
        <w:rPr>
          <w:rFonts w:cs="Arial"/>
          <w:szCs w:val="22"/>
        </w:rPr>
        <w:t>in line with the in-house style</w:t>
      </w:r>
    </w:p>
    <w:p w14:paraId="2342501C" w14:textId="77777777" w:rsidR="001A0610" w:rsidRPr="001A0610" w:rsidRDefault="001A0610" w:rsidP="001A0610">
      <w:pPr>
        <w:pStyle w:val="NoSpacing"/>
        <w:numPr>
          <w:ilvl w:val="0"/>
          <w:numId w:val="4"/>
        </w:numPr>
        <w:rPr>
          <w:rFonts w:cs="Arial"/>
          <w:szCs w:val="22"/>
        </w:rPr>
      </w:pPr>
      <w:r w:rsidRPr="001A0610">
        <w:rPr>
          <w:rFonts w:cs="Arial"/>
          <w:szCs w:val="22"/>
        </w:rPr>
        <w:t>Be aware and comply with policies and procedures relating to Safeguarding, child protection, health, safety and security, confidentiality and data protection, reporting all con</w:t>
      </w:r>
      <w:r w:rsidR="008D37BC">
        <w:rPr>
          <w:rFonts w:cs="Arial"/>
          <w:szCs w:val="22"/>
        </w:rPr>
        <w:t>cerns to the appropriate person</w:t>
      </w:r>
    </w:p>
    <w:p w14:paraId="42080096" w14:textId="77777777" w:rsidR="001A0610" w:rsidRPr="001A0610" w:rsidRDefault="001A0610" w:rsidP="001A0610">
      <w:pPr>
        <w:pStyle w:val="NoSpacing"/>
        <w:numPr>
          <w:ilvl w:val="0"/>
          <w:numId w:val="4"/>
        </w:numPr>
        <w:rPr>
          <w:rFonts w:cs="Arial"/>
          <w:szCs w:val="22"/>
        </w:rPr>
      </w:pPr>
      <w:r w:rsidRPr="001A0610">
        <w:rPr>
          <w:rFonts w:cs="Arial"/>
          <w:szCs w:val="22"/>
        </w:rPr>
        <w:t xml:space="preserve">Participate in training and other </w:t>
      </w:r>
      <w:r w:rsidR="008D37BC">
        <w:rPr>
          <w:rFonts w:cs="Arial"/>
          <w:szCs w:val="22"/>
        </w:rPr>
        <w:t>learning activities as required</w:t>
      </w:r>
    </w:p>
    <w:p w14:paraId="480B6018" w14:textId="77777777" w:rsidR="001A0610" w:rsidRPr="001A0610" w:rsidRDefault="001A0610" w:rsidP="001A0610">
      <w:pPr>
        <w:pStyle w:val="NoSpacing"/>
        <w:numPr>
          <w:ilvl w:val="0"/>
          <w:numId w:val="4"/>
        </w:numPr>
        <w:rPr>
          <w:rFonts w:cs="Arial"/>
          <w:szCs w:val="22"/>
        </w:rPr>
      </w:pPr>
      <w:r w:rsidRPr="001A0610">
        <w:rPr>
          <w:rFonts w:cs="Arial"/>
          <w:szCs w:val="22"/>
        </w:rPr>
        <w:t>Provide appropriate guidance and supervision and assist in the training and deve</w:t>
      </w:r>
      <w:r w:rsidR="008D37BC">
        <w:rPr>
          <w:rFonts w:cs="Arial"/>
          <w:szCs w:val="22"/>
        </w:rPr>
        <w:t>lopment of staff as appropriate</w:t>
      </w:r>
    </w:p>
    <w:p w14:paraId="77725E3E" w14:textId="77777777" w:rsidR="001A0610" w:rsidRPr="001A0610" w:rsidRDefault="001A0610" w:rsidP="001A0610">
      <w:pPr>
        <w:pStyle w:val="NoSpacing"/>
        <w:numPr>
          <w:ilvl w:val="0"/>
          <w:numId w:val="4"/>
        </w:numPr>
        <w:rPr>
          <w:rFonts w:cs="Arial"/>
          <w:szCs w:val="22"/>
        </w:rPr>
      </w:pPr>
      <w:r w:rsidRPr="001A0610">
        <w:rPr>
          <w:rFonts w:cs="Arial"/>
          <w:szCs w:val="22"/>
        </w:rPr>
        <w:t>To promote the area of responsibilit</w:t>
      </w:r>
      <w:r w:rsidR="008D37BC">
        <w:rPr>
          <w:rFonts w:cs="Arial"/>
          <w:szCs w:val="22"/>
        </w:rPr>
        <w:t>y within the Academy and beyond</w:t>
      </w:r>
    </w:p>
    <w:p w14:paraId="79967571" w14:textId="77777777" w:rsidR="001A0610" w:rsidRPr="001A0610" w:rsidRDefault="001A0610" w:rsidP="001A0610">
      <w:pPr>
        <w:pStyle w:val="NoSpacing"/>
        <w:numPr>
          <w:ilvl w:val="0"/>
          <w:numId w:val="4"/>
        </w:numPr>
        <w:rPr>
          <w:rFonts w:cs="Arial"/>
          <w:szCs w:val="22"/>
        </w:rPr>
      </w:pPr>
      <w:r w:rsidRPr="001A0610">
        <w:rPr>
          <w:rFonts w:cs="Arial"/>
          <w:szCs w:val="22"/>
        </w:rPr>
        <w:t>To represent the A</w:t>
      </w:r>
      <w:r w:rsidR="008D37BC">
        <w:rPr>
          <w:rFonts w:cs="Arial"/>
          <w:szCs w:val="22"/>
        </w:rPr>
        <w:t>cademy at events as appropriate</w:t>
      </w:r>
    </w:p>
    <w:p w14:paraId="1C247919" w14:textId="77777777" w:rsidR="001A0610" w:rsidRPr="001A0610" w:rsidRDefault="001A0610" w:rsidP="001A0610">
      <w:pPr>
        <w:pStyle w:val="NoSpacing"/>
        <w:numPr>
          <w:ilvl w:val="0"/>
          <w:numId w:val="4"/>
        </w:numPr>
        <w:rPr>
          <w:rFonts w:cs="Arial"/>
          <w:szCs w:val="22"/>
        </w:rPr>
      </w:pPr>
      <w:r w:rsidRPr="001A0610">
        <w:rPr>
          <w:rFonts w:cs="Arial"/>
          <w:szCs w:val="22"/>
        </w:rPr>
        <w:t>To suppor</w:t>
      </w:r>
      <w:r w:rsidR="008D37BC">
        <w:rPr>
          <w:rFonts w:cs="Arial"/>
          <w:szCs w:val="22"/>
        </w:rPr>
        <w:t>t and promote the Academy ethos</w:t>
      </w:r>
    </w:p>
    <w:p w14:paraId="3E46701A" w14:textId="77777777" w:rsidR="001A0610" w:rsidRPr="001A0610" w:rsidRDefault="001A0610" w:rsidP="001A0610">
      <w:pPr>
        <w:pStyle w:val="NoSpacing"/>
        <w:numPr>
          <w:ilvl w:val="0"/>
          <w:numId w:val="4"/>
        </w:numPr>
        <w:rPr>
          <w:rFonts w:cs="Arial"/>
          <w:szCs w:val="22"/>
        </w:rPr>
      </w:pPr>
      <w:r w:rsidRPr="001A0610">
        <w:rPr>
          <w:rFonts w:cs="Arial"/>
          <w:szCs w:val="22"/>
        </w:rPr>
        <w:t xml:space="preserve">To undertake supervision duties in </w:t>
      </w:r>
      <w:r w:rsidR="008D37BC">
        <w:rPr>
          <w:rFonts w:cs="Arial"/>
          <w:szCs w:val="22"/>
        </w:rPr>
        <w:t>line with the Academy duty rota</w:t>
      </w:r>
    </w:p>
    <w:p w14:paraId="2F475BE1" w14:textId="77777777" w:rsidR="001A0610" w:rsidRPr="001A0610" w:rsidRDefault="001A0610" w:rsidP="001A0610">
      <w:pPr>
        <w:pStyle w:val="NoSpacing"/>
        <w:numPr>
          <w:ilvl w:val="0"/>
          <w:numId w:val="4"/>
        </w:numPr>
        <w:rPr>
          <w:rFonts w:cs="Arial"/>
          <w:szCs w:val="22"/>
        </w:rPr>
      </w:pPr>
      <w:r w:rsidRPr="001A0610">
        <w:rPr>
          <w:rFonts w:cs="Arial"/>
          <w:szCs w:val="22"/>
        </w:rPr>
        <w:t>To undertake any other duties and responsibilities as required that are covered b</w:t>
      </w:r>
      <w:r w:rsidR="008D37BC">
        <w:rPr>
          <w:rFonts w:cs="Arial"/>
          <w:szCs w:val="22"/>
        </w:rPr>
        <w:t>y the general scope of the post</w:t>
      </w:r>
    </w:p>
    <w:p w14:paraId="5F9C96AF" w14:textId="77777777" w:rsidR="001A0610" w:rsidRPr="001A0610" w:rsidRDefault="001A0610" w:rsidP="001A0610">
      <w:pPr>
        <w:rPr>
          <w:rFonts w:ascii="Arial" w:hAnsi="Arial" w:cs="Arial"/>
          <w:color w:val="0070C0"/>
        </w:rPr>
      </w:pPr>
    </w:p>
    <w:p w14:paraId="154DB083" w14:textId="77777777" w:rsidR="001A0610" w:rsidRPr="001A0610" w:rsidRDefault="001A0610" w:rsidP="001A0610">
      <w:pPr>
        <w:rPr>
          <w:rFonts w:ascii="Arial" w:hAnsi="Arial" w:cs="Arial"/>
          <w:color w:val="000000" w:themeColor="text1"/>
        </w:rPr>
      </w:pPr>
      <w:r w:rsidRPr="001A0610">
        <w:rPr>
          <w:rFonts w:ascii="Arial" w:hAnsi="Arial" w:cs="Arial"/>
          <w:color w:val="000000" w:themeColor="text1"/>
        </w:rPr>
        <w:t xml:space="preserve">This post may involve evening work on occasion and the post holder will need to demonstrate a degree of flexibility and willingness to work unsocial hours if a child’s needs require it. </w:t>
      </w:r>
    </w:p>
    <w:p w14:paraId="60794B82" w14:textId="77777777" w:rsidR="001A0610" w:rsidRPr="001A0610" w:rsidRDefault="001A0610" w:rsidP="001A0610">
      <w:pPr>
        <w:rPr>
          <w:rFonts w:ascii="Arial" w:hAnsi="Arial" w:cs="Arial"/>
          <w:color w:val="000000" w:themeColor="text1"/>
        </w:rPr>
      </w:pPr>
      <w:r w:rsidRPr="001A0610">
        <w:rPr>
          <w:rFonts w:ascii="Arial" w:hAnsi="Arial" w:cs="Arial"/>
          <w:color w:val="000000" w:themeColor="text1"/>
        </w:rPr>
        <w:t xml:space="preserve">The information contained above is to help staff understand and appreciate the work content of their post and the role they are to play in the organisation.  However, it should be noted </w:t>
      </w:r>
      <w:r w:rsidRPr="001A0610">
        <w:rPr>
          <w:rFonts w:ascii="Arial" w:hAnsi="Arial" w:cs="Arial"/>
          <w:color w:val="000000" w:themeColor="text1"/>
        </w:rPr>
        <w:lastRenderedPageBreak/>
        <w:t>that whilst every effort has been made to outline all the duties and responsibilities of the post, a document such as this does not permit every item to be specified in detail.  Broad headings may therefore have been used, in which case all the usual associated duties are included in this job description.</w:t>
      </w:r>
    </w:p>
    <w:p w14:paraId="2852A3BA" w14:textId="77777777" w:rsidR="001A0610" w:rsidRPr="001A0610" w:rsidRDefault="001A0610" w:rsidP="001A0610">
      <w:pPr>
        <w:rPr>
          <w:rFonts w:ascii="Arial" w:hAnsi="Arial" w:cs="Arial"/>
          <w:color w:val="000000" w:themeColor="text1"/>
        </w:rPr>
      </w:pPr>
      <w:r w:rsidRPr="001A0610">
        <w:rPr>
          <w:rFonts w:ascii="Arial" w:hAnsi="Arial" w:cs="Arial"/>
          <w:color w:val="000000" w:themeColor="text1"/>
        </w:rPr>
        <w:t xml:space="preserve">This job description will be reviewed annually as part of the performance management process and may be subject to amendment or modification at any time after consultation with the post holder. </w:t>
      </w:r>
    </w:p>
    <w:p w14:paraId="055FE6D3" w14:textId="77777777" w:rsidR="001A0610" w:rsidRPr="001A0610" w:rsidRDefault="001A0610" w:rsidP="001A0610">
      <w:pPr>
        <w:rPr>
          <w:rFonts w:ascii="Arial" w:hAnsi="Arial" w:cs="Arial"/>
          <w:color w:val="000000" w:themeColor="text1"/>
        </w:rPr>
      </w:pPr>
      <w:r w:rsidRPr="001A0610">
        <w:rPr>
          <w:rFonts w:ascii="Arial" w:hAnsi="Arial" w:cs="Arial"/>
          <w:color w:val="000000" w:themeColor="text1"/>
        </w:rPr>
        <w:t xml:space="preserve">Elements of this job description and changes to it may be negotiated at the request of either the </w:t>
      </w:r>
      <w:r w:rsidR="008D37BC">
        <w:rPr>
          <w:rFonts w:ascii="Arial" w:hAnsi="Arial" w:cs="Arial"/>
          <w:color w:val="000000" w:themeColor="text1"/>
        </w:rPr>
        <w:t>Headteacher</w:t>
      </w:r>
      <w:r w:rsidRPr="001A0610">
        <w:rPr>
          <w:rFonts w:ascii="Arial" w:hAnsi="Arial" w:cs="Arial"/>
          <w:color w:val="000000" w:themeColor="text1"/>
        </w:rPr>
        <w:t xml:space="preserve"> or the incumbent of the post.</w:t>
      </w:r>
    </w:p>
    <w:p w14:paraId="4B26CE5F" w14:textId="77777777" w:rsidR="00090D50" w:rsidRDefault="00090D50" w:rsidP="001A0610">
      <w:pPr>
        <w:spacing w:after="0" w:line="240" w:lineRule="auto"/>
        <w:rPr>
          <w:rFonts w:ascii="Arial" w:hAnsi="Arial" w:cs="Arial"/>
          <w:color w:val="000000" w:themeColor="text1"/>
        </w:rPr>
      </w:pPr>
    </w:p>
    <w:p w14:paraId="2AC7E250" w14:textId="77777777" w:rsidR="00A72343" w:rsidRDefault="00A72343" w:rsidP="001A0610">
      <w:pPr>
        <w:spacing w:after="0" w:line="240" w:lineRule="auto"/>
        <w:rPr>
          <w:rFonts w:ascii="Arial" w:hAnsi="Arial" w:cs="Arial"/>
          <w:color w:val="000000" w:themeColor="text1"/>
        </w:rPr>
      </w:pPr>
    </w:p>
    <w:p w14:paraId="5141DBB2" w14:textId="77777777" w:rsidR="00A72343" w:rsidRDefault="00A72343" w:rsidP="001A0610">
      <w:pPr>
        <w:spacing w:after="0" w:line="240" w:lineRule="auto"/>
        <w:rPr>
          <w:rFonts w:ascii="Arial" w:hAnsi="Arial" w:cs="Arial"/>
          <w:color w:val="000000" w:themeColor="text1"/>
        </w:rPr>
      </w:pPr>
    </w:p>
    <w:p w14:paraId="66962430" w14:textId="77777777" w:rsidR="00A72343" w:rsidRDefault="00A72343" w:rsidP="001A0610">
      <w:pPr>
        <w:spacing w:after="0" w:line="240" w:lineRule="auto"/>
        <w:rPr>
          <w:rFonts w:ascii="Arial" w:hAnsi="Arial" w:cs="Arial"/>
          <w:color w:val="000000" w:themeColor="text1"/>
        </w:rPr>
      </w:pPr>
    </w:p>
    <w:p w14:paraId="28F72E30" w14:textId="77777777" w:rsidR="00A72343" w:rsidRDefault="00A72343" w:rsidP="001A0610">
      <w:pPr>
        <w:spacing w:after="0" w:line="240" w:lineRule="auto"/>
        <w:rPr>
          <w:rFonts w:ascii="Arial" w:hAnsi="Arial" w:cs="Arial"/>
          <w:color w:val="000000" w:themeColor="text1"/>
        </w:rPr>
      </w:pPr>
    </w:p>
    <w:p w14:paraId="2DB3BEBB" w14:textId="77777777" w:rsidR="00A72343" w:rsidRDefault="00A72343" w:rsidP="001A0610">
      <w:pPr>
        <w:spacing w:after="0" w:line="240" w:lineRule="auto"/>
        <w:rPr>
          <w:rFonts w:ascii="Arial" w:hAnsi="Arial" w:cs="Arial"/>
          <w:color w:val="000000" w:themeColor="text1"/>
        </w:rPr>
      </w:pPr>
    </w:p>
    <w:p w14:paraId="63A8D6DC" w14:textId="77777777" w:rsidR="00A72343" w:rsidRDefault="00A72343" w:rsidP="001A0610">
      <w:pPr>
        <w:spacing w:after="0" w:line="240" w:lineRule="auto"/>
        <w:rPr>
          <w:rFonts w:ascii="Arial" w:hAnsi="Arial" w:cs="Arial"/>
          <w:color w:val="000000" w:themeColor="text1"/>
        </w:rPr>
      </w:pPr>
    </w:p>
    <w:p w14:paraId="5F47A856" w14:textId="77777777" w:rsidR="00A72343" w:rsidRDefault="00A72343" w:rsidP="001A0610">
      <w:pPr>
        <w:spacing w:after="0" w:line="240" w:lineRule="auto"/>
        <w:rPr>
          <w:rFonts w:ascii="Arial" w:hAnsi="Arial" w:cs="Arial"/>
          <w:color w:val="000000" w:themeColor="text1"/>
        </w:rPr>
      </w:pPr>
    </w:p>
    <w:p w14:paraId="5B11D317" w14:textId="77777777" w:rsidR="00A72343" w:rsidRDefault="00A72343" w:rsidP="001A0610">
      <w:pPr>
        <w:spacing w:after="0" w:line="240" w:lineRule="auto"/>
        <w:rPr>
          <w:rFonts w:ascii="Arial" w:hAnsi="Arial" w:cs="Arial"/>
          <w:color w:val="000000" w:themeColor="text1"/>
        </w:rPr>
      </w:pPr>
    </w:p>
    <w:p w14:paraId="55DC101E" w14:textId="77777777" w:rsidR="00A72343" w:rsidRDefault="00A72343" w:rsidP="001A0610">
      <w:pPr>
        <w:spacing w:after="0" w:line="240" w:lineRule="auto"/>
        <w:rPr>
          <w:rFonts w:ascii="Arial" w:hAnsi="Arial" w:cs="Arial"/>
          <w:color w:val="000000" w:themeColor="text1"/>
        </w:rPr>
      </w:pPr>
    </w:p>
    <w:p w14:paraId="766324EA" w14:textId="77777777" w:rsidR="00A72343" w:rsidRDefault="00A72343" w:rsidP="001A0610">
      <w:pPr>
        <w:spacing w:after="0" w:line="240" w:lineRule="auto"/>
        <w:rPr>
          <w:rFonts w:ascii="Arial" w:hAnsi="Arial" w:cs="Arial"/>
          <w:color w:val="000000" w:themeColor="text1"/>
        </w:rPr>
      </w:pPr>
    </w:p>
    <w:p w14:paraId="548C12ED" w14:textId="77777777" w:rsidR="00A72343" w:rsidRDefault="00A72343" w:rsidP="001A0610">
      <w:pPr>
        <w:spacing w:after="0" w:line="240" w:lineRule="auto"/>
        <w:rPr>
          <w:rFonts w:ascii="Arial" w:hAnsi="Arial" w:cs="Arial"/>
          <w:color w:val="000000" w:themeColor="text1"/>
        </w:rPr>
      </w:pPr>
    </w:p>
    <w:p w14:paraId="1CBEF9EC" w14:textId="77777777" w:rsidR="00A72343" w:rsidRDefault="00A72343" w:rsidP="001A0610">
      <w:pPr>
        <w:spacing w:after="0" w:line="240" w:lineRule="auto"/>
        <w:rPr>
          <w:rFonts w:ascii="Arial" w:hAnsi="Arial" w:cs="Arial"/>
          <w:color w:val="000000" w:themeColor="text1"/>
        </w:rPr>
      </w:pPr>
    </w:p>
    <w:p w14:paraId="658694D2" w14:textId="77777777" w:rsidR="00A72343" w:rsidRDefault="00A72343" w:rsidP="001A0610">
      <w:pPr>
        <w:spacing w:after="0" w:line="240" w:lineRule="auto"/>
        <w:rPr>
          <w:rFonts w:ascii="Arial" w:hAnsi="Arial" w:cs="Arial"/>
          <w:color w:val="000000" w:themeColor="text1"/>
        </w:rPr>
      </w:pPr>
    </w:p>
    <w:p w14:paraId="77081E11" w14:textId="77777777" w:rsidR="00A72343" w:rsidRDefault="00A72343" w:rsidP="001A0610">
      <w:pPr>
        <w:spacing w:after="0" w:line="240" w:lineRule="auto"/>
        <w:rPr>
          <w:rFonts w:ascii="Arial" w:hAnsi="Arial" w:cs="Arial"/>
          <w:color w:val="000000" w:themeColor="text1"/>
        </w:rPr>
      </w:pPr>
    </w:p>
    <w:p w14:paraId="0D7673F4" w14:textId="77777777" w:rsidR="00A72343" w:rsidRDefault="00A72343" w:rsidP="001A0610">
      <w:pPr>
        <w:spacing w:after="0" w:line="240" w:lineRule="auto"/>
        <w:rPr>
          <w:rFonts w:ascii="Arial" w:hAnsi="Arial" w:cs="Arial"/>
          <w:color w:val="000000" w:themeColor="text1"/>
        </w:rPr>
      </w:pPr>
    </w:p>
    <w:p w14:paraId="144B2233" w14:textId="77777777" w:rsidR="00A72343" w:rsidRDefault="00A72343" w:rsidP="001A0610">
      <w:pPr>
        <w:spacing w:after="0" w:line="240" w:lineRule="auto"/>
        <w:rPr>
          <w:rFonts w:ascii="Arial" w:hAnsi="Arial" w:cs="Arial"/>
          <w:color w:val="000000" w:themeColor="text1"/>
        </w:rPr>
      </w:pPr>
    </w:p>
    <w:p w14:paraId="216BA7BD" w14:textId="77777777" w:rsidR="00A72343" w:rsidRDefault="00A72343" w:rsidP="001A0610">
      <w:pPr>
        <w:spacing w:after="0" w:line="240" w:lineRule="auto"/>
        <w:rPr>
          <w:rFonts w:ascii="Arial" w:hAnsi="Arial" w:cs="Arial"/>
          <w:color w:val="000000" w:themeColor="text1"/>
        </w:rPr>
      </w:pPr>
    </w:p>
    <w:p w14:paraId="3A0ED3C1" w14:textId="77777777" w:rsidR="00A72343" w:rsidRDefault="00A72343" w:rsidP="001A0610">
      <w:pPr>
        <w:spacing w:after="0" w:line="240" w:lineRule="auto"/>
        <w:rPr>
          <w:rFonts w:ascii="Arial" w:hAnsi="Arial" w:cs="Arial"/>
          <w:color w:val="000000" w:themeColor="text1"/>
        </w:rPr>
      </w:pPr>
    </w:p>
    <w:p w14:paraId="65DE61A3" w14:textId="77777777" w:rsidR="00A72343" w:rsidRDefault="00A72343" w:rsidP="001A0610">
      <w:pPr>
        <w:spacing w:after="0" w:line="240" w:lineRule="auto"/>
        <w:rPr>
          <w:rFonts w:ascii="Arial" w:hAnsi="Arial" w:cs="Arial"/>
          <w:color w:val="000000" w:themeColor="text1"/>
        </w:rPr>
      </w:pPr>
    </w:p>
    <w:p w14:paraId="1F5491D8" w14:textId="77777777" w:rsidR="00A72343" w:rsidRDefault="00A72343" w:rsidP="001A0610">
      <w:pPr>
        <w:spacing w:after="0" w:line="240" w:lineRule="auto"/>
        <w:rPr>
          <w:rFonts w:ascii="Arial" w:hAnsi="Arial" w:cs="Arial"/>
          <w:color w:val="000000" w:themeColor="text1"/>
        </w:rPr>
      </w:pPr>
    </w:p>
    <w:p w14:paraId="0A6BC6F7" w14:textId="77777777" w:rsidR="00A72343" w:rsidRDefault="00A72343" w:rsidP="001A0610">
      <w:pPr>
        <w:spacing w:after="0" w:line="240" w:lineRule="auto"/>
        <w:rPr>
          <w:rFonts w:ascii="Arial" w:hAnsi="Arial" w:cs="Arial"/>
          <w:color w:val="000000" w:themeColor="text1"/>
        </w:rPr>
      </w:pPr>
    </w:p>
    <w:p w14:paraId="63BCADBF" w14:textId="77777777" w:rsidR="00A72343" w:rsidRDefault="00A72343" w:rsidP="001A0610">
      <w:pPr>
        <w:spacing w:after="0" w:line="240" w:lineRule="auto"/>
        <w:rPr>
          <w:rFonts w:ascii="Arial" w:hAnsi="Arial" w:cs="Arial"/>
          <w:color w:val="000000" w:themeColor="text1"/>
        </w:rPr>
      </w:pPr>
    </w:p>
    <w:p w14:paraId="5862652E" w14:textId="77777777" w:rsidR="00A72343" w:rsidRDefault="00A72343" w:rsidP="001A0610">
      <w:pPr>
        <w:spacing w:after="0" w:line="240" w:lineRule="auto"/>
        <w:rPr>
          <w:rFonts w:ascii="Arial" w:hAnsi="Arial" w:cs="Arial"/>
          <w:color w:val="000000" w:themeColor="text1"/>
        </w:rPr>
      </w:pPr>
    </w:p>
    <w:p w14:paraId="51D08C06" w14:textId="77777777" w:rsidR="00A72343" w:rsidRDefault="00A72343" w:rsidP="001A0610">
      <w:pPr>
        <w:spacing w:after="0" w:line="240" w:lineRule="auto"/>
        <w:rPr>
          <w:rFonts w:ascii="Arial" w:hAnsi="Arial" w:cs="Arial"/>
          <w:color w:val="000000" w:themeColor="text1"/>
        </w:rPr>
      </w:pPr>
    </w:p>
    <w:p w14:paraId="489894C0" w14:textId="77777777" w:rsidR="00A72343" w:rsidRDefault="00A72343" w:rsidP="001A0610">
      <w:pPr>
        <w:spacing w:after="0" w:line="240" w:lineRule="auto"/>
        <w:rPr>
          <w:rFonts w:ascii="Arial" w:hAnsi="Arial" w:cs="Arial"/>
          <w:color w:val="000000" w:themeColor="text1"/>
        </w:rPr>
      </w:pPr>
    </w:p>
    <w:p w14:paraId="208F6A09" w14:textId="77777777" w:rsidR="00A72343" w:rsidRDefault="00A72343" w:rsidP="001A0610">
      <w:pPr>
        <w:spacing w:after="0" w:line="240" w:lineRule="auto"/>
        <w:rPr>
          <w:rFonts w:ascii="Arial" w:hAnsi="Arial" w:cs="Arial"/>
          <w:color w:val="000000" w:themeColor="text1"/>
        </w:rPr>
      </w:pPr>
    </w:p>
    <w:p w14:paraId="38E39E68" w14:textId="77777777" w:rsidR="00A72343" w:rsidRDefault="00A72343" w:rsidP="001A0610">
      <w:pPr>
        <w:spacing w:after="0" w:line="240" w:lineRule="auto"/>
        <w:rPr>
          <w:rFonts w:ascii="Arial" w:hAnsi="Arial" w:cs="Arial"/>
          <w:color w:val="000000" w:themeColor="text1"/>
        </w:rPr>
      </w:pPr>
    </w:p>
    <w:p w14:paraId="0F40CC08" w14:textId="77777777" w:rsidR="00A72343" w:rsidRDefault="00A72343" w:rsidP="001A0610">
      <w:pPr>
        <w:spacing w:after="0" w:line="240" w:lineRule="auto"/>
        <w:rPr>
          <w:rFonts w:ascii="Arial" w:hAnsi="Arial" w:cs="Arial"/>
          <w:color w:val="000000" w:themeColor="text1"/>
        </w:rPr>
      </w:pPr>
    </w:p>
    <w:p w14:paraId="43E016FD" w14:textId="77777777" w:rsidR="00A72343" w:rsidRDefault="00A72343" w:rsidP="001A0610">
      <w:pPr>
        <w:spacing w:after="0" w:line="240" w:lineRule="auto"/>
        <w:rPr>
          <w:rFonts w:ascii="Arial" w:hAnsi="Arial" w:cs="Arial"/>
          <w:color w:val="000000" w:themeColor="text1"/>
        </w:rPr>
      </w:pPr>
    </w:p>
    <w:p w14:paraId="06DEB7B6" w14:textId="77777777" w:rsidR="00A72343" w:rsidRDefault="00A72343" w:rsidP="001A0610">
      <w:pPr>
        <w:spacing w:after="0" w:line="240" w:lineRule="auto"/>
        <w:rPr>
          <w:rFonts w:ascii="Arial" w:hAnsi="Arial" w:cs="Arial"/>
          <w:color w:val="000000" w:themeColor="text1"/>
        </w:rPr>
      </w:pPr>
    </w:p>
    <w:p w14:paraId="293A85C1" w14:textId="77777777" w:rsidR="00A72343" w:rsidRDefault="00A72343" w:rsidP="001A0610">
      <w:pPr>
        <w:spacing w:after="0" w:line="240" w:lineRule="auto"/>
        <w:rPr>
          <w:rFonts w:ascii="Arial" w:hAnsi="Arial" w:cs="Arial"/>
          <w:color w:val="000000" w:themeColor="text1"/>
        </w:rPr>
      </w:pPr>
    </w:p>
    <w:p w14:paraId="4529FF46" w14:textId="77777777" w:rsidR="00A72343" w:rsidRDefault="00A72343" w:rsidP="001A0610">
      <w:pPr>
        <w:spacing w:after="0" w:line="240" w:lineRule="auto"/>
        <w:rPr>
          <w:rFonts w:ascii="Arial" w:hAnsi="Arial" w:cs="Arial"/>
          <w:color w:val="000000" w:themeColor="text1"/>
        </w:rPr>
      </w:pPr>
    </w:p>
    <w:p w14:paraId="7733092D" w14:textId="77777777" w:rsidR="00A72343" w:rsidRDefault="00A72343" w:rsidP="001A0610">
      <w:pPr>
        <w:spacing w:after="0" w:line="240" w:lineRule="auto"/>
        <w:rPr>
          <w:rFonts w:ascii="Arial" w:hAnsi="Arial" w:cs="Arial"/>
          <w:color w:val="000000" w:themeColor="text1"/>
        </w:rPr>
      </w:pPr>
    </w:p>
    <w:p w14:paraId="7BF40100" w14:textId="77777777" w:rsidR="00A72343" w:rsidRDefault="00A72343" w:rsidP="001A0610">
      <w:pPr>
        <w:spacing w:after="0" w:line="240" w:lineRule="auto"/>
        <w:rPr>
          <w:rFonts w:ascii="Arial" w:hAnsi="Arial" w:cs="Arial"/>
          <w:color w:val="000000" w:themeColor="text1"/>
        </w:rPr>
      </w:pPr>
    </w:p>
    <w:p w14:paraId="5AD74E5D" w14:textId="77777777" w:rsidR="00A72343" w:rsidRDefault="00A72343" w:rsidP="001A0610">
      <w:pPr>
        <w:spacing w:after="0" w:line="240" w:lineRule="auto"/>
        <w:rPr>
          <w:rFonts w:ascii="Arial" w:hAnsi="Arial" w:cs="Arial"/>
          <w:color w:val="000000" w:themeColor="text1"/>
        </w:rPr>
      </w:pPr>
    </w:p>
    <w:p w14:paraId="10E63F3F" w14:textId="77777777" w:rsidR="00A72343" w:rsidRDefault="00A72343" w:rsidP="001A0610">
      <w:pPr>
        <w:spacing w:after="0" w:line="240" w:lineRule="auto"/>
        <w:rPr>
          <w:rFonts w:ascii="Arial" w:hAnsi="Arial" w:cs="Arial"/>
          <w:color w:val="000000" w:themeColor="text1"/>
        </w:rPr>
      </w:pPr>
    </w:p>
    <w:p w14:paraId="6C151838" w14:textId="77777777" w:rsidR="00A72343" w:rsidRPr="00490B37" w:rsidRDefault="00A72343" w:rsidP="00A72343">
      <w:pPr>
        <w:jc w:val="center"/>
        <w:rPr>
          <w:rFonts w:ascii="Arial" w:hAnsi="Arial" w:cs="Arial"/>
          <w:b/>
        </w:rPr>
      </w:pPr>
      <w:r w:rsidRPr="00490B37">
        <w:rPr>
          <w:rFonts w:ascii="Arial" w:hAnsi="Arial" w:cs="Arial"/>
          <w:b/>
        </w:rPr>
        <w:t>FIR VALE SCHOOL ACADEMY TRUST</w:t>
      </w:r>
    </w:p>
    <w:p w14:paraId="004F0F5D" w14:textId="77777777" w:rsidR="00A72343" w:rsidRPr="00490B37" w:rsidRDefault="00A72343" w:rsidP="00A72343">
      <w:pPr>
        <w:pStyle w:val="Heading1"/>
        <w:jc w:val="center"/>
        <w:rPr>
          <w:rFonts w:ascii="Arial" w:hAnsi="Arial" w:cs="Arial"/>
          <w:sz w:val="22"/>
          <w:szCs w:val="22"/>
        </w:rPr>
      </w:pPr>
      <w:r w:rsidRPr="00490B37">
        <w:rPr>
          <w:rFonts w:ascii="Arial" w:hAnsi="Arial" w:cs="Arial"/>
          <w:sz w:val="22"/>
          <w:szCs w:val="22"/>
        </w:rPr>
        <w:t xml:space="preserve">Person Specification </w:t>
      </w:r>
    </w:p>
    <w:p w14:paraId="740D0F5D" w14:textId="77777777" w:rsidR="00A72343" w:rsidRDefault="00A72343" w:rsidP="00A72343">
      <w:pPr>
        <w:ind w:right="-567" w:hanging="567"/>
        <w:jc w:val="center"/>
        <w:rPr>
          <w:rFonts w:ascii="Arial" w:hAnsi="Arial" w:cs="Arial"/>
          <w:b/>
        </w:rPr>
      </w:pPr>
    </w:p>
    <w:p w14:paraId="341365EA" w14:textId="77777777" w:rsidR="00A72343" w:rsidRPr="00490B37" w:rsidRDefault="00A72343" w:rsidP="00A72343">
      <w:pPr>
        <w:ind w:right="-567" w:hanging="567"/>
        <w:jc w:val="center"/>
        <w:rPr>
          <w:rFonts w:ascii="Arial" w:hAnsi="Arial" w:cs="Arial"/>
          <w:b/>
        </w:rPr>
      </w:pPr>
      <w:r>
        <w:rPr>
          <w:rFonts w:ascii="Arial" w:hAnsi="Arial" w:cs="Arial"/>
          <w:b/>
        </w:rPr>
        <w:t>Safeguarding Manager</w:t>
      </w:r>
    </w:p>
    <w:p w14:paraId="67397EEC" w14:textId="77777777" w:rsidR="00A72343" w:rsidRPr="00DC44FC" w:rsidRDefault="00A72343" w:rsidP="00A72343">
      <w:pPr>
        <w:pStyle w:val="Heading1"/>
        <w:rPr>
          <w:rFonts w:ascii="Century Gothic" w:hAnsi="Century Gothic" w:cs="Arial"/>
          <w:sz w:val="22"/>
          <w:szCs w:val="22"/>
        </w:rPr>
      </w:pPr>
      <w:r w:rsidRPr="00DC44FC">
        <w:rPr>
          <w:rFonts w:ascii="Century Gothic" w:hAnsi="Century Gothic" w:cs="Arial"/>
          <w:sz w:val="22"/>
          <w:szCs w:val="22"/>
        </w:rPr>
        <w:tab/>
      </w:r>
      <w:r w:rsidRPr="00DC44FC">
        <w:rPr>
          <w:rFonts w:ascii="Century Gothic" w:hAnsi="Century Gothic" w:cs="Arial"/>
          <w:sz w:val="22"/>
          <w:szCs w:val="22"/>
        </w:rPr>
        <w:tab/>
      </w:r>
      <w:r w:rsidRPr="00DC44FC">
        <w:rPr>
          <w:rFonts w:ascii="Century Gothic" w:hAnsi="Century Gothic" w:cs="Arial"/>
          <w:sz w:val="22"/>
          <w:szCs w:val="22"/>
        </w:rPr>
        <w:tab/>
      </w: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3245"/>
        <w:gridCol w:w="2802"/>
        <w:gridCol w:w="2064"/>
      </w:tblGrid>
      <w:tr w:rsidR="00A72343" w:rsidRPr="00DC44FC" w14:paraId="1871B705" w14:textId="77777777" w:rsidTr="00A72343">
        <w:trPr>
          <w:trHeight w:val="214"/>
          <w:jc w:val="center"/>
        </w:trPr>
        <w:tc>
          <w:tcPr>
            <w:tcW w:w="2065" w:type="dxa"/>
          </w:tcPr>
          <w:p w14:paraId="23C7176D" w14:textId="77777777" w:rsidR="00A72343" w:rsidRPr="00DC44FC" w:rsidRDefault="00A72343" w:rsidP="00A72343">
            <w:pPr>
              <w:jc w:val="center"/>
              <w:rPr>
                <w:rFonts w:ascii="Century Gothic" w:hAnsi="Century Gothic" w:cs="Arial"/>
                <w:b/>
              </w:rPr>
            </w:pPr>
            <w:r w:rsidRPr="00DC44FC">
              <w:rPr>
                <w:rFonts w:ascii="Century Gothic" w:hAnsi="Century Gothic" w:cs="Arial"/>
                <w:b/>
              </w:rPr>
              <w:t>Factors</w:t>
            </w:r>
          </w:p>
        </w:tc>
        <w:tc>
          <w:tcPr>
            <w:tcW w:w="3245" w:type="dxa"/>
          </w:tcPr>
          <w:p w14:paraId="27DA7575" w14:textId="77777777" w:rsidR="00A72343" w:rsidRPr="00DC44FC" w:rsidRDefault="00A72343" w:rsidP="00A72343">
            <w:pPr>
              <w:jc w:val="center"/>
              <w:rPr>
                <w:rFonts w:ascii="Century Gothic" w:hAnsi="Century Gothic" w:cs="Arial"/>
                <w:b/>
              </w:rPr>
            </w:pPr>
            <w:r w:rsidRPr="00DC44FC">
              <w:rPr>
                <w:rFonts w:ascii="Century Gothic" w:hAnsi="Century Gothic" w:cs="Arial"/>
                <w:b/>
              </w:rPr>
              <w:t>Essential</w:t>
            </w:r>
          </w:p>
        </w:tc>
        <w:tc>
          <w:tcPr>
            <w:tcW w:w="2802" w:type="dxa"/>
          </w:tcPr>
          <w:p w14:paraId="02D8E093" w14:textId="77777777" w:rsidR="00A72343" w:rsidRPr="00DC44FC" w:rsidRDefault="00A72343" w:rsidP="00A72343">
            <w:pPr>
              <w:jc w:val="center"/>
              <w:rPr>
                <w:rFonts w:ascii="Century Gothic" w:hAnsi="Century Gothic" w:cs="Arial"/>
                <w:b/>
              </w:rPr>
            </w:pPr>
            <w:r w:rsidRPr="00DC44FC">
              <w:rPr>
                <w:rFonts w:ascii="Century Gothic" w:hAnsi="Century Gothic" w:cs="Arial"/>
                <w:b/>
              </w:rPr>
              <w:t>Desirable</w:t>
            </w:r>
          </w:p>
        </w:tc>
        <w:tc>
          <w:tcPr>
            <w:tcW w:w="2064" w:type="dxa"/>
          </w:tcPr>
          <w:p w14:paraId="552C1D6D" w14:textId="77777777" w:rsidR="00A72343" w:rsidRPr="00DC44FC" w:rsidRDefault="00A72343" w:rsidP="00A72343">
            <w:pPr>
              <w:jc w:val="center"/>
              <w:rPr>
                <w:rFonts w:ascii="Century Gothic" w:hAnsi="Century Gothic" w:cs="Arial"/>
                <w:b/>
              </w:rPr>
            </w:pPr>
            <w:r w:rsidRPr="00DC44FC">
              <w:rPr>
                <w:rFonts w:ascii="Century Gothic" w:hAnsi="Century Gothic" w:cs="Arial"/>
                <w:b/>
              </w:rPr>
              <w:t>How Identified</w:t>
            </w:r>
          </w:p>
        </w:tc>
      </w:tr>
      <w:tr w:rsidR="00A72343" w:rsidRPr="00DC44FC" w14:paraId="2851E44D" w14:textId="77777777" w:rsidTr="00A72343">
        <w:trPr>
          <w:trHeight w:val="1400"/>
          <w:jc w:val="center"/>
        </w:trPr>
        <w:tc>
          <w:tcPr>
            <w:tcW w:w="2065" w:type="dxa"/>
          </w:tcPr>
          <w:p w14:paraId="5D86EBD1" w14:textId="77777777" w:rsidR="00A72343" w:rsidRPr="00325B66" w:rsidRDefault="00A72343" w:rsidP="00A72343">
            <w:pPr>
              <w:pStyle w:val="Heading1"/>
              <w:rPr>
                <w:rFonts w:ascii="Arial" w:hAnsi="Arial" w:cs="Arial"/>
                <w:sz w:val="22"/>
                <w:szCs w:val="22"/>
              </w:rPr>
            </w:pPr>
            <w:r w:rsidRPr="00325B66">
              <w:rPr>
                <w:rFonts w:ascii="Arial" w:hAnsi="Arial" w:cs="Arial"/>
                <w:sz w:val="22"/>
                <w:szCs w:val="22"/>
              </w:rPr>
              <w:t>Qualifications</w:t>
            </w:r>
          </w:p>
        </w:tc>
        <w:tc>
          <w:tcPr>
            <w:tcW w:w="3245" w:type="dxa"/>
          </w:tcPr>
          <w:p w14:paraId="1C11A930" w14:textId="77777777" w:rsidR="00A72343" w:rsidRPr="00A72343" w:rsidRDefault="00A72343" w:rsidP="00A72343">
            <w:pPr>
              <w:pStyle w:val="Default"/>
              <w:rPr>
                <w:rFonts w:asciiTheme="minorHAnsi" w:hAnsiTheme="minorHAnsi" w:cstheme="minorHAnsi"/>
                <w:sz w:val="22"/>
                <w:szCs w:val="22"/>
              </w:rPr>
            </w:pPr>
            <w:r w:rsidRPr="00A72343">
              <w:rPr>
                <w:rFonts w:asciiTheme="minorHAnsi" w:hAnsiTheme="minorHAnsi" w:cstheme="minorHAnsi"/>
                <w:sz w:val="22"/>
                <w:szCs w:val="22"/>
              </w:rPr>
              <w:t xml:space="preserve">Academic or Vocational qualifications at Level 3, ideally in a field relevant to the role </w:t>
            </w:r>
          </w:p>
          <w:p w14:paraId="6C945E5E" w14:textId="77777777" w:rsidR="00A72343" w:rsidRPr="00A72343" w:rsidRDefault="00A72343" w:rsidP="00A72343">
            <w:pPr>
              <w:pStyle w:val="Default"/>
              <w:rPr>
                <w:rFonts w:asciiTheme="minorHAnsi" w:hAnsiTheme="minorHAnsi" w:cstheme="minorHAnsi"/>
                <w:sz w:val="22"/>
                <w:szCs w:val="22"/>
              </w:rPr>
            </w:pPr>
          </w:p>
          <w:p w14:paraId="12F52460" w14:textId="77777777" w:rsidR="00A72343" w:rsidRPr="00A72343" w:rsidRDefault="00A72343" w:rsidP="00A72343">
            <w:pPr>
              <w:pStyle w:val="Default"/>
              <w:rPr>
                <w:rFonts w:asciiTheme="minorHAnsi" w:hAnsiTheme="minorHAnsi" w:cstheme="minorHAnsi"/>
                <w:sz w:val="22"/>
                <w:szCs w:val="22"/>
              </w:rPr>
            </w:pPr>
          </w:p>
        </w:tc>
        <w:tc>
          <w:tcPr>
            <w:tcW w:w="2802" w:type="dxa"/>
          </w:tcPr>
          <w:p w14:paraId="618143D3" w14:textId="77777777" w:rsidR="00A72343" w:rsidRPr="00A72343" w:rsidRDefault="00C15D98" w:rsidP="00A72343">
            <w:pPr>
              <w:spacing w:after="0" w:line="240" w:lineRule="auto"/>
              <w:rPr>
                <w:rFonts w:cstheme="minorHAnsi"/>
              </w:rPr>
            </w:pPr>
            <w:r w:rsidRPr="00A72343">
              <w:rPr>
                <w:rFonts w:cstheme="minorHAnsi"/>
              </w:rPr>
              <w:t>Level 2 or 3 Safeguarding Qualification (dependent upon previous experience the school can provide education based app</w:t>
            </w:r>
            <w:r>
              <w:rPr>
                <w:rFonts w:cstheme="minorHAnsi"/>
              </w:rPr>
              <w:t>ropriate training if necessary)</w:t>
            </w:r>
          </w:p>
        </w:tc>
        <w:tc>
          <w:tcPr>
            <w:tcW w:w="2064" w:type="dxa"/>
          </w:tcPr>
          <w:p w14:paraId="3713E466" w14:textId="77777777" w:rsidR="00A72343" w:rsidRPr="00A72343" w:rsidRDefault="00A72343" w:rsidP="00A72343">
            <w:pPr>
              <w:rPr>
                <w:rFonts w:cstheme="minorHAnsi"/>
              </w:rPr>
            </w:pPr>
            <w:r w:rsidRPr="00A72343">
              <w:rPr>
                <w:rFonts w:cstheme="minorHAnsi"/>
              </w:rPr>
              <w:t>Application form,  certificates and selection process</w:t>
            </w:r>
          </w:p>
          <w:p w14:paraId="112DE25E" w14:textId="77777777" w:rsidR="00A72343" w:rsidRPr="00A72343" w:rsidRDefault="00A72343" w:rsidP="00A72343">
            <w:pPr>
              <w:rPr>
                <w:rFonts w:cstheme="minorHAnsi"/>
              </w:rPr>
            </w:pPr>
          </w:p>
        </w:tc>
      </w:tr>
      <w:tr w:rsidR="00A72343" w:rsidRPr="00DC44FC" w14:paraId="3A9F0456" w14:textId="77777777" w:rsidTr="00A72343">
        <w:trPr>
          <w:trHeight w:val="1300"/>
          <w:jc w:val="center"/>
        </w:trPr>
        <w:tc>
          <w:tcPr>
            <w:tcW w:w="2065" w:type="dxa"/>
          </w:tcPr>
          <w:p w14:paraId="68B021A1" w14:textId="77777777" w:rsidR="00A72343" w:rsidRPr="00DC44FC" w:rsidRDefault="00A72343" w:rsidP="00A72343">
            <w:pPr>
              <w:rPr>
                <w:rFonts w:ascii="Century Gothic" w:hAnsi="Century Gothic" w:cs="Arial"/>
              </w:rPr>
            </w:pPr>
            <w:r>
              <w:rPr>
                <w:rFonts w:ascii="Century Gothic" w:hAnsi="Century Gothic" w:cs="Arial"/>
                <w:b/>
              </w:rPr>
              <w:t>Knowledge and Skills</w:t>
            </w:r>
          </w:p>
        </w:tc>
        <w:tc>
          <w:tcPr>
            <w:tcW w:w="3245" w:type="dxa"/>
          </w:tcPr>
          <w:p w14:paraId="48071E84" w14:textId="77777777" w:rsidR="00A72343" w:rsidRPr="00A72343" w:rsidRDefault="00A72343" w:rsidP="00A72343">
            <w:pPr>
              <w:pStyle w:val="Default"/>
              <w:rPr>
                <w:rFonts w:asciiTheme="minorHAnsi" w:hAnsiTheme="minorHAnsi" w:cstheme="minorHAnsi"/>
                <w:sz w:val="22"/>
                <w:szCs w:val="22"/>
              </w:rPr>
            </w:pPr>
            <w:r w:rsidRPr="00A72343">
              <w:rPr>
                <w:rFonts w:asciiTheme="minorHAnsi" w:hAnsiTheme="minorHAnsi" w:cstheme="minorHAnsi"/>
                <w:sz w:val="22"/>
                <w:szCs w:val="22"/>
              </w:rPr>
              <w:t>Detailed knowledge of legislation and guidance on safeguarding and working with young people, including knowledge of the responsibilities of schools and other agencies</w:t>
            </w:r>
          </w:p>
        </w:tc>
        <w:tc>
          <w:tcPr>
            <w:tcW w:w="2802" w:type="dxa"/>
          </w:tcPr>
          <w:p w14:paraId="542A7F8D" w14:textId="77777777" w:rsidR="00A72343" w:rsidRPr="00A72343" w:rsidRDefault="00A72343" w:rsidP="00A72343">
            <w:pPr>
              <w:pStyle w:val="ListParagraph"/>
              <w:ind w:left="421"/>
              <w:rPr>
                <w:rFonts w:asciiTheme="minorHAnsi" w:hAnsiTheme="minorHAnsi" w:cstheme="minorHAnsi"/>
              </w:rPr>
            </w:pPr>
          </w:p>
        </w:tc>
        <w:tc>
          <w:tcPr>
            <w:tcW w:w="2064" w:type="dxa"/>
          </w:tcPr>
          <w:p w14:paraId="7D6C16A4" w14:textId="77777777" w:rsidR="00A72343" w:rsidRPr="00A72343" w:rsidRDefault="00A72343" w:rsidP="00A72343">
            <w:pPr>
              <w:rPr>
                <w:rFonts w:cstheme="minorHAnsi"/>
              </w:rPr>
            </w:pPr>
            <w:r w:rsidRPr="00A72343">
              <w:rPr>
                <w:rFonts w:cstheme="minorHAnsi"/>
              </w:rPr>
              <w:t>Application form</w:t>
            </w:r>
          </w:p>
          <w:p w14:paraId="36AD8A4A" w14:textId="77777777" w:rsidR="00A72343" w:rsidRPr="00A72343" w:rsidRDefault="00A72343" w:rsidP="00A72343">
            <w:pPr>
              <w:rPr>
                <w:rFonts w:cstheme="minorHAnsi"/>
              </w:rPr>
            </w:pPr>
            <w:r w:rsidRPr="00A72343">
              <w:rPr>
                <w:rFonts w:cstheme="minorHAnsi"/>
              </w:rPr>
              <w:t>Interview</w:t>
            </w:r>
          </w:p>
        </w:tc>
      </w:tr>
      <w:tr w:rsidR="00A72343" w:rsidRPr="00DC44FC" w14:paraId="45063F89" w14:textId="77777777" w:rsidTr="00A72343">
        <w:trPr>
          <w:trHeight w:val="3444"/>
          <w:jc w:val="center"/>
        </w:trPr>
        <w:tc>
          <w:tcPr>
            <w:tcW w:w="2065" w:type="dxa"/>
          </w:tcPr>
          <w:p w14:paraId="01762DB7" w14:textId="77777777" w:rsidR="00A72343" w:rsidRPr="00DC44FC" w:rsidRDefault="00A72343" w:rsidP="00A72343">
            <w:pPr>
              <w:rPr>
                <w:rFonts w:ascii="Century Gothic" w:hAnsi="Century Gothic" w:cs="Arial"/>
                <w:b/>
              </w:rPr>
            </w:pPr>
            <w:r>
              <w:rPr>
                <w:rFonts w:ascii="Century Gothic" w:hAnsi="Century Gothic" w:cs="Arial"/>
                <w:b/>
              </w:rPr>
              <w:t>Experience</w:t>
            </w:r>
          </w:p>
        </w:tc>
        <w:tc>
          <w:tcPr>
            <w:tcW w:w="3245" w:type="dxa"/>
          </w:tcPr>
          <w:p w14:paraId="2DC46A1F" w14:textId="77777777" w:rsidR="00A72343" w:rsidRDefault="00A72343" w:rsidP="00A72343">
            <w:pPr>
              <w:pStyle w:val="Default"/>
              <w:rPr>
                <w:rFonts w:asciiTheme="minorHAnsi" w:hAnsiTheme="minorHAnsi" w:cstheme="minorHAnsi"/>
                <w:sz w:val="22"/>
                <w:szCs w:val="22"/>
              </w:rPr>
            </w:pPr>
            <w:r w:rsidRPr="00A72343">
              <w:rPr>
                <w:rFonts w:asciiTheme="minorHAnsi" w:hAnsiTheme="minorHAnsi" w:cstheme="minorHAnsi"/>
                <w:sz w:val="22"/>
                <w:szCs w:val="22"/>
              </w:rPr>
              <w:t xml:space="preserve">Experience of safeguarding systems in a school or other relevant organisation, including: </w:t>
            </w:r>
          </w:p>
          <w:p w14:paraId="6327FA48" w14:textId="77777777" w:rsidR="00C15D98" w:rsidRPr="00C15D98" w:rsidRDefault="00C15D98" w:rsidP="00C15D98">
            <w:pPr>
              <w:autoSpaceDE w:val="0"/>
              <w:autoSpaceDN w:val="0"/>
              <w:adjustRightInd w:val="0"/>
              <w:spacing w:after="0" w:line="240" w:lineRule="auto"/>
              <w:rPr>
                <w:rFonts w:cstheme="minorHAnsi"/>
                <w:color w:val="000000"/>
              </w:rPr>
            </w:pPr>
          </w:p>
          <w:p w14:paraId="0FB98B64" w14:textId="77777777" w:rsidR="00C15D98" w:rsidRPr="00C15D98" w:rsidRDefault="00C15D98" w:rsidP="00C15D98">
            <w:pPr>
              <w:autoSpaceDE w:val="0"/>
              <w:autoSpaceDN w:val="0"/>
              <w:adjustRightInd w:val="0"/>
              <w:spacing w:after="18"/>
              <w:rPr>
                <w:rFonts w:cstheme="minorHAnsi"/>
                <w:color w:val="000000"/>
              </w:rPr>
            </w:pPr>
            <w:r w:rsidRPr="00C15D98">
              <w:rPr>
                <w:rFonts w:cstheme="minorHAnsi"/>
                <w:color w:val="000000"/>
              </w:rPr>
              <w:t xml:space="preserve">Building relationships with children and their parents, particularly the most vulnerable  Working and communicating effectively with relevant agencies </w:t>
            </w:r>
          </w:p>
          <w:p w14:paraId="5C25346C" w14:textId="77777777" w:rsidR="00C15D98" w:rsidRPr="00C15D98" w:rsidRDefault="00C15D98" w:rsidP="00C15D98">
            <w:pPr>
              <w:autoSpaceDE w:val="0"/>
              <w:autoSpaceDN w:val="0"/>
              <w:adjustRightInd w:val="0"/>
              <w:spacing w:after="0" w:line="240" w:lineRule="auto"/>
              <w:rPr>
                <w:rFonts w:cstheme="minorHAnsi"/>
                <w:color w:val="000000"/>
              </w:rPr>
            </w:pPr>
            <w:r w:rsidRPr="00C15D98">
              <w:rPr>
                <w:rFonts w:cstheme="minorHAnsi"/>
                <w:color w:val="000000"/>
              </w:rPr>
              <w:t xml:space="preserve">Implementing and encouraging good safeguarding practice throughout a team of people </w:t>
            </w:r>
          </w:p>
          <w:p w14:paraId="1A58FCD0" w14:textId="77777777" w:rsidR="00C15D98" w:rsidRPr="00C15D98" w:rsidRDefault="00C15D98" w:rsidP="00C15D98">
            <w:pPr>
              <w:autoSpaceDE w:val="0"/>
              <w:autoSpaceDN w:val="0"/>
              <w:adjustRightInd w:val="0"/>
              <w:spacing w:after="0" w:line="240" w:lineRule="auto"/>
              <w:rPr>
                <w:rFonts w:cstheme="minorHAnsi"/>
                <w:color w:val="000000"/>
              </w:rPr>
            </w:pPr>
          </w:p>
          <w:p w14:paraId="62E7686A" w14:textId="77777777" w:rsidR="00A72343" w:rsidRDefault="00A72343" w:rsidP="00A72343">
            <w:pPr>
              <w:pStyle w:val="Default"/>
              <w:rPr>
                <w:rFonts w:asciiTheme="minorHAnsi" w:hAnsiTheme="minorHAnsi" w:cstheme="minorHAnsi"/>
                <w:sz w:val="22"/>
                <w:szCs w:val="22"/>
              </w:rPr>
            </w:pPr>
            <w:r w:rsidRPr="00A72343">
              <w:rPr>
                <w:rFonts w:asciiTheme="minorHAnsi" w:hAnsiTheme="minorHAnsi" w:cstheme="minorHAnsi"/>
                <w:sz w:val="22"/>
                <w:szCs w:val="22"/>
              </w:rPr>
              <w:t>Demonstrable evidence of developing and implementing strategies to help children and their families</w:t>
            </w:r>
          </w:p>
          <w:p w14:paraId="629D94D4" w14:textId="77777777" w:rsidR="00C15D98" w:rsidRPr="00A72343" w:rsidRDefault="00C15D98" w:rsidP="00A72343">
            <w:pPr>
              <w:pStyle w:val="Default"/>
              <w:rPr>
                <w:rFonts w:asciiTheme="minorHAnsi" w:hAnsiTheme="minorHAnsi" w:cstheme="minorHAnsi"/>
                <w:sz w:val="22"/>
                <w:szCs w:val="22"/>
              </w:rPr>
            </w:pPr>
          </w:p>
        </w:tc>
        <w:tc>
          <w:tcPr>
            <w:tcW w:w="2802" w:type="dxa"/>
          </w:tcPr>
          <w:p w14:paraId="52637F8D" w14:textId="77777777" w:rsidR="00A72343" w:rsidRPr="00A72343" w:rsidRDefault="00A72343" w:rsidP="00A72343">
            <w:pPr>
              <w:autoSpaceDE w:val="0"/>
              <w:autoSpaceDN w:val="0"/>
              <w:adjustRightInd w:val="0"/>
              <w:jc w:val="both"/>
              <w:rPr>
                <w:rFonts w:cstheme="minorHAnsi"/>
              </w:rPr>
            </w:pPr>
            <w:r>
              <w:t>Experience of handling large amounts of sensitive data and upholding the principles of confidentiality</w:t>
            </w:r>
          </w:p>
        </w:tc>
        <w:tc>
          <w:tcPr>
            <w:tcW w:w="2064" w:type="dxa"/>
          </w:tcPr>
          <w:p w14:paraId="4E212BB3" w14:textId="77777777" w:rsidR="00A72343" w:rsidRPr="00A72343" w:rsidRDefault="00A72343" w:rsidP="00A72343">
            <w:pPr>
              <w:rPr>
                <w:rFonts w:cstheme="minorHAnsi"/>
              </w:rPr>
            </w:pPr>
            <w:r w:rsidRPr="00A72343">
              <w:rPr>
                <w:rFonts w:cstheme="minorHAnsi"/>
              </w:rPr>
              <w:t>Application form</w:t>
            </w:r>
          </w:p>
          <w:p w14:paraId="699645F2" w14:textId="77777777" w:rsidR="00A72343" w:rsidRPr="00A72343" w:rsidRDefault="00A72343" w:rsidP="00A72343">
            <w:pPr>
              <w:rPr>
                <w:rFonts w:cstheme="minorHAnsi"/>
              </w:rPr>
            </w:pPr>
            <w:r w:rsidRPr="00A72343">
              <w:rPr>
                <w:rFonts w:cstheme="minorHAnsi"/>
              </w:rPr>
              <w:t>Interview</w:t>
            </w:r>
          </w:p>
        </w:tc>
      </w:tr>
      <w:tr w:rsidR="00A72343" w:rsidRPr="00DC44FC" w14:paraId="52D49922" w14:textId="77777777" w:rsidTr="00A72343">
        <w:trPr>
          <w:trHeight w:val="3251"/>
          <w:jc w:val="center"/>
        </w:trPr>
        <w:tc>
          <w:tcPr>
            <w:tcW w:w="2065" w:type="dxa"/>
          </w:tcPr>
          <w:p w14:paraId="1BC056D2" w14:textId="77777777" w:rsidR="00A72343" w:rsidRDefault="00C15D98" w:rsidP="00A72343">
            <w:pPr>
              <w:rPr>
                <w:rFonts w:ascii="Century Gothic" w:hAnsi="Century Gothic" w:cs="Arial"/>
                <w:b/>
              </w:rPr>
            </w:pPr>
            <w:r>
              <w:rPr>
                <w:rFonts w:ascii="Century Gothic" w:hAnsi="Century Gothic" w:cs="Arial"/>
                <w:b/>
              </w:rPr>
              <w:t>Skills, abilities &amp; Professional Attributes</w:t>
            </w:r>
          </w:p>
          <w:p w14:paraId="3CCF66EB" w14:textId="77777777" w:rsidR="00C15D98" w:rsidRDefault="00C15D98" w:rsidP="00A72343">
            <w:pPr>
              <w:rPr>
                <w:rFonts w:ascii="Century Gothic" w:hAnsi="Century Gothic" w:cs="Arial"/>
                <w:b/>
              </w:rPr>
            </w:pPr>
          </w:p>
        </w:tc>
        <w:tc>
          <w:tcPr>
            <w:tcW w:w="3245" w:type="dxa"/>
          </w:tcPr>
          <w:p w14:paraId="7BAC1AC9" w14:textId="77777777" w:rsidR="00A72343" w:rsidRDefault="007D0B31" w:rsidP="00A72343">
            <w:pPr>
              <w:pStyle w:val="ListParagraph"/>
              <w:ind w:left="0"/>
              <w:contextualSpacing/>
              <w:rPr>
                <w:rFonts w:asciiTheme="minorHAnsi" w:hAnsiTheme="minorHAnsi" w:cstheme="minorHAnsi"/>
                <w:sz w:val="22"/>
                <w:szCs w:val="22"/>
              </w:rPr>
            </w:pPr>
            <w:r w:rsidRPr="007D0B31">
              <w:rPr>
                <w:rFonts w:asciiTheme="minorHAnsi" w:hAnsiTheme="minorHAnsi" w:cstheme="minorHAnsi"/>
                <w:sz w:val="22"/>
                <w:szCs w:val="22"/>
              </w:rPr>
              <w:t>Ability to work with a range of people with the aim of ensuring the safety and welfare of children</w:t>
            </w:r>
          </w:p>
          <w:p w14:paraId="148C93EC" w14:textId="77777777" w:rsidR="007D0B31" w:rsidRDefault="007D0B31" w:rsidP="00A72343">
            <w:pPr>
              <w:pStyle w:val="ListParagraph"/>
              <w:ind w:left="0"/>
              <w:contextualSpacing/>
              <w:rPr>
                <w:rFonts w:asciiTheme="minorHAnsi" w:hAnsiTheme="minorHAnsi" w:cstheme="minorHAnsi"/>
                <w:sz w:val="22"/>
                <w:szCs w:val="22"/>
              </w:rPr>
            </w:pPr>
          </w:p>
          <w:p w14:paraId="701384CC" w14:textId="77777777" w:rsidR="007D0B31" w:rsidRDefault="007D0B31" w:rsidP="00A72343">
            <w:pPr>
              <w:pStyle w:val="ListParagraph"/>
              <w:ind w:left="0"/>
              <w:contextualSpacing/>
              <w:rPr>
                <w:rFonts w:asciiTheme="minorHAnsi" w:hAnsiTheme="minorHAnsi" w:cstheme="minorHAnsi"/>
                <w:sz w:val="22"/>
                <w:szCs w:val="22"/>
              </w:rPr>
            </w:pPr>
            <w:r w:rsidRPr="007D0B31">
              <w:rPr>
                <w:rFonts w:asciiTheme="minorHAnsi" w:hAnsiTheme="minorHAnsi" w:cstheme="minorHAnsi"/>
                <w:sz w:val="22"/>
                <w:szCs w:val="22"/>
              </w:rPr>
              <w:t>Excellent record keeping skills and attention to detail, in order to produce reports, take minutes of meetings, and document safeguarding concerns</w:t>
            </w:r>
          </w:p>
          <w:p w14:paraId="37DA6B90" w14:textId="77777777" w:rsidR="007D0B31" w:rsidRDefault="007D0B31" w:rsidP="00A72343">
            <w:pPr>
              <w:pStyle w:val="ListParagraph"/>
              <w:ind w:left="0"/>
              <w:contextualSpacing/>
              <w:rPr>
                <w:rFonts w:asciiTheme="minorHAnsi" w:hAnsiTheme="minorHAnsi" w:cstheme="minorHAnsi"/>
                <w:sz w:val="22"/>
                <w:szCs w:val="22"/>
              </w:rPr>
            </w:pPr>
          </w:p>
          <w:p w14:paraId="515D4AE7" w14:textId="77777777" w:rsidR="007D0B31" w:rsidRPr="007D0B31" w:rsidRDefault="007D0B31" w:rsidP="00A72343">
            <w:pPr>
              <w:pStyle w:val="ListParagraph"/>
              <w:ind w:left="0"/>
              <w:contextualSpacing/>
              <w:rPr>
                <w:rFonts w:asciiTheme="minorHAnsi" w:hAnsiTheme="minorHAnsi" w:cstheme="minorHAnsi"/>
                <w:sz w:val="22"/>
                <w:szCs w:val="22"/>
              </w:rPr>
            </w:pPr>
            <w:r w:rsidRPr="007D0B31">
              <w:rPr>
                <w:rFonts w:asciiTheme="minorHAnsi" w:hAnsiTheme="minorHAnsi" w:cstheme="minorHAnsi"/>
                <w:sz w:val="22"/>
                <w:szCs w:val="22"/>
              </w:rPr>
              <w:t>Ability to manage own time effectively</w:t>
            </w:r>
          </w:p>
          <w:p w14:paraId="030F66B9" w14:textId="77777777" w:rsidR="007D0B31" w:rsidRPr="007D0B31" w:rsidRDefault="007D0B31" w:rsidP="00A72343">
            <w:pPr>
              <w:pStyle w:val="ListParagraph"/>
              <w:ind w:left="0"/>
              <w:contextualSpacing/>
              <w:rPr>
                <w:rFonts w:asciiTheme="minorHAnsi" w:hAnsiTheme="minorHAnsi" w:cstheme="minorHAnsi"/>
                <w:sz w:val="22"/>
                <w:szCs w:val="22"/>
              </w:rPr>
            </w:pPr>
          </w:p>
          <w:p w14:paraId="00E482C7" w14:textId="77777777" w:rsidR="007D0B31" w:rsidRPr="007D0B31" w:rsidRDefault="007D0B31" w:rsidP="00A72343">
            <w:pPr>
              <w:pStyle w:val="ListParagraph"/>
              <w:ind w:left="0"/>
              <w:contextualSpacing/>
              <w:rPr>
                <w:rFonts w:asciiTheme="minorHAnsi" w:hAnsiTheme="minorHAnsi" w:cstheme="minorHAnsi"/>
                <w:sz w:val="22"/>
                <w:szCs w:val="22"/>
              </w:rPr>
            </w:pPr>
            <w:r w:rsidRPr="007D0B31">
              <w:rPr>
                <w:rFonts w:asciiTheme="minorHAnsi" w:hAnsiTheme="minorHAnsi" w:cstheme="minorHAnsi"/>
                <w:sz w:val="22"/>
                <w:szCs w:val="22"/>
              </w:rPr>
              <w:t>Ability to work under pressure and prioritise effectively</w:t>
            </w:r>
          </w:p>
          <w:p w14:paraId="5979CF48" w14:textId="77777777" w:rsidR="007D0B31" w:rsidRPr="007D0B31" w:rsidRDefault="007D0B31" w:rsidP="00A72343">
            <w:pPr>
              <w:pStyle w:val="ListParagraph"/>
              <w:ind w:left="0"/>
              <w:contextualSpacing/>
              <w:rPr>
                <w:rFonts w:asciiTheme="minorHAnsi" w:hAnsiTheme="minorHAnsi" w:cstheme="minorHAnsi"/>
                <w:sz w:val="22"/>
                <w:szCs w:val="22"/>
              </w:rPr>
            </w:pPr>
          </w:p>
          <w:p w14:paraId="3111D677" w14:textId="77777777" w:rsidR="007D0B31" w:rsidRPr="007D0B31" w:rsidRDefault="007D0B31" w:rsidP="00A72343">
            <w:pPr>
              <w:pStyle w:val="ListParagraph"/>
              <w:ind w:left="0"/>
              <w:contextualSpacing/>
              <w:rPr>
                <w:rFonts w:asciiTheme="minorHAnsi" w:hAnsiTheme="minorHAnsi" w:cstheme="minorHAnsi"/>
                <w:sz w:val="22"/>
                <w:szCs w:val="22"/>
              </w:rPr>
            </w:pPr>
            <w:r w:rsidRPr="007D0B31">
              <w:rPr>
                <w:rFonts w:asciiTheme="minorHAnsi" w:hAnsiTheme="minorHAnsi" w:cstheme="minorHAnsi"/>
                <w:sz w:val="22"/>
                <w:szCs w:val="22"/>
              </w:rPr>
              <w:t>Ability to adhere to policy &amp; procedures</w:t>
            </w:r>
          </w:p>
          <w:p w14:paraId="145D6DBF" w14:textId="77777777" w:rsidR="007D0B31" w:rsidRPr="007D0B31" w:rsidRDefault="007D0B31" w:rsidP="00A72343">
            <w:pPr>
              <w:pStyle w:val="ListParagraph"/>
              <w:ind w:left="0"/>
              <w:contextualSpacing/>
              <w:rPr>
                <w:rFonts w:asciiTheme="minorHAnsi" w:hAnsiTheme="minorHAnsi" w:cstheme="minorHAnsi"/>
                <w:sz w:val="22"/>
                <w:szCs w:val="22"/>
              </w:rPr>
            </w:pPr>
          </w:p>
          <w:p w14:paraId="5F47FC0C" w14:textId="77777777" w:rsidR="007D0B31" w:rsidRPr="007D0B31" w:rsidRDefault="007D0B31" w:rsidP="00A72343">
            <w:pPr>
              <w:pStyle w:val="ListParagraph"/>
              <w:ind w:left="0"/>
              <w:contextualSpacing/>
              <w:rPr>
                <w:rFonts w:asciiTheme="minorHAnsi" w:hAnsiTheme="minorHAnsi" w:cstheme="minorHAnsi"/>
                <w:sz w:val="22"/>
                <w:szCs w:val="22"/>
              </w:rPr>
            </w:pPr>
            <w:r w:rsidRPr="007D0B31">
              <w:rPr>
                <w:rFonts w:asciiTheme="minorHAnsi" w:hAnsiTheme="minorHAnsi" w:cstheme="minorHAnsi"/>
                <w:sz w:val="22"/>
                <w:szCs w:val="22"/>
              </w:rPr>
              <w:t>Ability to operate as part of a team</w:t>
            </w:r>
          </w:p>
          <w:p w14:paraId="679D3305" w14:textId="77777777" w:rsidR="007D0B31" w:rsidRDefault="007D0B31" w:rsidP="00A72343">
            <w:pPr>
              <w:pStyle w:val="ListParagraph"/>
              <w:ind w:left="0"/>
              <w:contextualSpacing/>
              <w:rPr>
                <w:sz w:val="22"/>
                <w:szCs w:val="22"/>
              </w:rPr>
            </w:pPr>
          </w:p>
          <w:p w14:paraId="14BB3EC8" w14:textId="77777777" w:rsidR="007D0B31" w:rsidRDefault="007D0B31" w:rsidP="00A72343">
            <w:pPr>
              <w:pStyle w:val="ListParagraph"/>
              <w:ind w:left="0"/>
              <w:contextualSpacing/>
              <w:rPr>
                <w:sz w:val="22"/>
                <w:szCs w:val="22"/>
              </w:rPr>
            </w:pPr>
          </w:p>
          <w:p w14:paraId="6E642AB6" w14:textId="77777777" w:rsidR="007D0B31" w:rsidRDefault="007D0B31" w:rsidP="00A72343">
            <w:pPr>
              <w:pStyle w:val="ListParagraph"/>
              <w:ind w:left="0"/>
              <w:contextualSpacing/>
              <w:rPr>
                <w:rFonts w:asciiTheme="minorHAnsi" w:hAnsiTheme="minorHAnsi" w:cstheme="minorHAnsi"/>
                <w:sz w:val="22"/>
                <w:szCs w:val="22"/>
              </w:rPr>
            </w:pPr>
          </w:p>
          <w:p w14:paraId="13C780D4" w14:textId="77777777" w:rsidR="007D0B31" w:rsidRDefault="007D0B31" w:rsidP="00A72343">
            <w:pPr>
              <w:pStyle w:val="ListParagraph"/>
              <w:ind w:left="0"/>
              <w:contextualSpacing/>
              <w:rPr>
                <w:rFonts w:asciiTheme="minorHAnsi" w:hAnsiTheme="minorHAnsi" w:cstheme="minorHAnsi"/>
                <w:sz w:val="22"/>
                <w:szCs w:val="22"/>
              </w:rPr>
            </w:pPr>
          </w:p>
          <w:p w14:paraId="67A61077" w14:textId="77777777" w:rsidR="007D0B31" w:rsidRDefault="007D0B31" w:rsidP="00A72343">
            <w:pPr>
              <w:pStyle w:val="ListParagraph"/>
              <w:ind w:left="0"/>
              <w:contextualSpacing/>
              <w:rPr>
                <w:rFonts w:asciiTheme="minorHAnsi" w:hAnsiTheme="minorHAnsi" w:cstheme="minorHAnsi"/>
                <w:sz w:val="22"/>
                <w:szCs w:val="22"/>
              </w:rPr>
            </w:pPr>
          </w:p>
          <w:p w14:paraId="68D2A20F" w14:textId="77777777" w:rsidR="007D0B31" w:rsidRPr="007D0B31" w:rsidRDefault="007D0B31" w:rsidP="00A72343">
            <w:pPr>
              <w:pStyle w:val="ListParagraph"/>
              <w:ind w:left="0"/>
              <w:contextualSpacing/>
              <w:rPr>
                <w:rFonts w:asciiTheme="minorHAnsi" w:hAnsiTheme="minorHAnsi" w:cstheme="minorHAnsi"/>
              </w:rPr>
            </w:pPr>
          </w:p>
        </w:tc>
        <w:tc>
          <w:tcPr>
            <w:tcW w:w="2802" w:type="dxa"/>
          </w:tcPr>
          <w:p w14:paraId="73A00AD0" w14:textId="77777777" w:rsidR="00A72343" w:rsidRPr="007D0B31" w:rsidRDefault="007D0B31" w:rsidP="007D0B31">
            <w:pPr>
              <w:rPr>
                <w:rFonts w:cstheme="minorHAnsi"/>
              </w:rPr>
            </w:pPr>
            <w:r w:rsidRPr="007D0B31">
              <w:rPr>
                <w:rFonts w:cstheme="minorHAnsi"/>
              </w:rPr>
              <w:t>Awareness of national and local agencies that provide support for children and their families</w:t>
            </w:r>
          </w:p>
          <w:p w14:paraId="5DCBC6F2" w14:textId="77777777" w:rsidR="007D0B31" w:rsidRPr="00490B37" w:rsidRDefault="007D0B31" w:rsidP="007D0B31">
            <w:pPr>
              <w:rPr>
                <w:rFonts w:ascii="Arial" w:hAnsi="Arial" w:cs="Arial"/>
              </w:rPr>
            </w:pPr>
            <w:r w:rsidRPr="007D0B31">
              <w:rPr>
                <w:rFonts w:cstheme="minorHAnsi"/>
              </w:rPr>
              <w:t>Good IT skills including previous use of CPOMS and Sims</w:t>
            </w:r>
            <w:r>
              <w:rPr>
                <w:rFonts w:ascii="Arial" w:hAnsi="Arial" w:cs="Arial"/>
              </w:rPr>
              <w:t xml:space="preserve"> </w:t>
            </w:r>
          </w:p>
        </w:tc>
        <w:tc>
          <w:tcPr>
            <w:tcW w:w="2064" w:type="dxa"/>
          </w:tcPr>
          <w:p w14:paraId="6D9C15A4" w14:textId="77777777" w:rsidR="00A72343" w:rsidRPr="007D0B31" w:rsidRDefault="007D0B31" w:rsidP="00A72343">
            <w:pPr>
              <w:rPr>
                <w:rFonts w:cstheme="minorHAnsi"/>
              </w:rPr>
            </w:pPr>
            <w:r w:rsidRPr="007D0B31">
              <w:rPr>
                <w:rFonts w:cstheme="minorHAnsi"/>
              </w:rPr>
              <w:t>Application</w:t>
            </w:r>
          </w:p>
          <w:p w14:paraId="17F72BB8" w14:textId="77777777" w:rsidR="007D0B31" w:rsidRPr="007D0B31" w:rsidRDefault="007D0B31" w:rsidP="00A72343">
            <w:pPr>
              <w:rPr>
                <w:rFonts w:cstheme="minorHAnsi"/>
              </w:rPr>
            </w:pPr>
          </w:p>
          <w:p w14:paraId="0054DDFB" w14:textId="77777777" w:rsidR="007D0B31" w:rsidRPr="00DC44FC" w:rsidRDefault="007D0B31" w:rsidP="00A72343">
            <w:pPr>
              <w:rPr>
                <w:rFonts w:ascii="Century Gothic" w:hAnsi="Century Gothic" w:cs="Arial"/>
              </w:rPr>
            </w:pPr>
            <w:r w:rsidRPr="007D0B31">
              <w:rPr>
                <w:rFonts w:cstheme="minorHAnsi"/>
              </w:rPr>
              <w:t>Interview</w:t>
            </w:r>
          </w:p>
        </w:tc>
      </w:tr>
    </w:tbl>
    <w:p w14:paraId="41039AF9" w14:textId="77777777" w:rsidR="00A72343" w:rsidRPr="00DC44FC" w:rsidRDefault="00A72343" w:rsidP="00A72343">
      <w:pPr>
        <w:rPr>
          <w:rFonts w:ascii="Century Gothic" w:hAnsi="Century Gothic"/>
        </w:rPr>
      </w:pPr>
    </w:p>
    <w:p w14:paraId="425D20B8" w14:textId="77777777" w:rsidR="00A72343" w:rsidRPr="00E332C6" w:rsidRDefault="00A72343" w:rsidP="00A72343">
      <w:pPr>
        <w:tabs>
          <w:tab w:val="left" w:pos="3105"/>
        </w:tabs>
      </w:pPr>
    </w:p>
    <w:p w14:paraId="09BCF9A8" w14:textId="77777777" w:rsidR="00A72343" w:rsidRDefault="00A72343" w:rsidP="00A72343">
      <w:pPr>
        <w:pStyle w:val="Default"/>
      </w:pPr>
    </w:p>
    <w:p w14:paraId="31C24819" w14:textId="77777777" w:rsidR="00A72343" w:rsidRDefault="00A72343" w:rsidP="00A72343">
      <w:pPr>
        <w:pStyle w:val="Default"/>
      </w:pPr>
    </w:p>
    <w:p w14:paraId="0554A50D" w14:textId="77777777" w:rsidR="00A72343" w:rsidRDefault="00A72343" w:rsidP="00A72343">
      <w:pPr>
        <w:pStyle w:val="Default"/>
      </w:pPr>
    </w:p>
    <w:p w14:paraId="1B4C9F85" w14:textId="77777777" w:rsidR="00A72343" w:rsidRDefault="00A72343" w:rsidP="00A72343">
      <w:pPr>
        <w:pStyle w:val="Default"/>
      </w:pPr>
    </w:p>
    <w:p w14:paraId="659062D8" w14:textId="77777777" w:rsidR="00A72343" w:rsidRDefault="00A72343" w:rsidP="00A72343">
      <w:pPr>
        <w:pStyle w:val="Default"/>
      </w:pPr>
    </w:p>
    <w:p w14:paraId="6F2CD4C7" w14:textId="77777777" w:rsidR="00A72343" w:rsidRDefault="00A72343" w:rsidP="00A72343">
      <w:pPr>
        <w:pStyle w:val="Default"/>
      </w:pPr>
    </w:p>
    <w:p w14:paraId="25EBCE1B" w14:textId="77777777" w:rsidR="00A72343" w:rsidRDefault="00A72343" w:rsidP="00A72343">
      <w:pPr>
        <w:pStyle w:val="Default"/>
      </w:pPr>
    </w:p>
    <w:p w14:paraId="624EA65E" w14:textId="77777777" w:rsidR="00A72343" w:rsidRDefault="00A72343" w:rsidP="00A72343">
      <w:pPr>
        <w:pStyle w:val="Default"/>
      </w:pPr>
    </w:p>
    <w:p w14:paraId="7E5145B4" w14:textId="77777777" w:rsidR="00A72343" w:rsidRDefault="00A72343" w:rsidP="00A72343">
      <w:pPr>
        <w:pStyle w:val="Default"/>
      </w:pPr>
    </w:p>
    <w:sectPr w:rsidR="00A723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3FE43A"/>
    <w:multiLevelType w:val="hybridMultilevel"/>
    <w:tmpl w:val="8EBB83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D84D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B951529"/>
    <w:multiLevelType w:val="hybridMultilevel"/>
    <w:tmpl w:val="A6D24A7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422E31A2"/>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448F541B"/>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483E47A0"/>
    <w:multiLevelType w:val="hybridMultilevel"/>
    <w:tmpl w:val="877C0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7D4D9A"/>
    <w:multiLevelType w:val="hybridMultilevel"/>
    <w:tmpl w:val="5492C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26A6A2"/>
    <w:multiLevelType w:val="hybridMultilevel"/>
    <w:tmpl w:val="9669E2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1443D4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5B234A7"/>
    <w:multiLevelType w:val="hybridMultilevel"/>
    <w:tmpl w:val="59847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C734B82"/>
    <w:multiLevelType w:val="hybridMultilevel"/>
    <w:tmpl w:val="F044E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F9208FA"/>
    <w:multiLevelType w:val="hybridMultilevel"/>
    <w:tmpl w:val="0376212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1"/>
  </w:num>
  <w:num w:numId="3">
    <w:abstractNumId w:val="5"/>
  </w:num>
  <w:num w:numId="4">
    <w:abstractNumId w:val="10"/>
  </w:num>
  <w:num w:numId="5">
    <w:abstractNumId w:val="6"/>
  </w:num>
  <w:num w:numId="6">
    <w:abstractNumId w:val="0"/>
  </w:num>
  <w:num w:numId="7">
    <w:abstractNumId w:val="3"/>
  </w:num>
  <w:num w:numId="8">
    <w:abstractNumId w:val="4"/>
  </w:num>
  <w:num w:numId="9">
    <w:abstractNumId w:val="1"/>
  </w:num>
  <w:num w:numId="10">
    <w:abstractNumId w:val="2"/>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4A"/>
    <w:rsid w:val="0006434A"/>
    <w:rsid w:val="00090D50"/>
    <w:rsid w:val="000C3A69"/>
    <w:rsid w:val="001A0610"/>
    <w:rsid w:val="002A1AE4"/>
    <w:rsid w:val="002D5253"/>
    <w:rsid w:val="00321529"/>
    <w:rsid w:val="00447103"/>
    <w:rsid w:val="004C6864"/>
    <w:rsid w:val="004C722D"/>
    <w:rsid w:val="00691CCB"/>
    <w:rsid w:val="007D0B31"/>
    <w:rsid w:val="00854EFE"/>
    <w:rsid w:val="008A68C0"/>
    <w:rsid w:val="008D37BC"/>
    <w:rsid w:val="0090331C"/>
    <w:rsid w:val="00A24219"/>
    <w:rsid w:val="00A72343"/>
    <w:rsid w:val="00AD55D9"/>
    <w:rsid w:val="00B23F51"/>
    <w:rsid w:val="00C15D98"/>
    <w:rsid w:val="00C64AA4"/>
    <w:rsid w:val="00C6743E"/>
    <w:rsid w:val="00C85F9E"/>
    <w:rsid w:val="00C9731A"/>
    <w:rsid w:val="00D450AA"/>
    <w:rsid w:val="00DB1D41"/>
    <w:rsid w:val="00E74EFD"/>
    <w:rsid w:val="00ED6EE8"/>
    <w:rsid w:val="00F012E3"/>
    <w:rsid w:val="00F323E6"/>
    <w:rsid w:val="00F50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F3E4D"/>
  <w15:chartTrackingRefBased/>
  <w15:docId w15:val="{5FB6A62B-D636-4833-B464-A4A05E61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72343"/>
    <w:pPr>
      <w:keepNext/>
      <w:spacing w:before="240" w:after="60" w:line="240" w:lineRule="auto"/>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0610"/>
    <w:pPr>
      <w:spacing w:after="0" w:line="240" w:lineRule="auto"/>
    </w:pPr>
    <w:rPr>
      <w:rFonts w:ascii="Arial" w:eastAsia="Times New Roman" w:hAnsi="Arial" w:cs="Times New Roman"/>
      <w:szCs w:val="24"/>
    </w:rPr>
  </w:style>
  <w:style w:type="paragraph" w:styleId="NormalWeb">
    <w:name w:val="Normal (Web)"/>
    <w:basedOn w:val="Normal"/>
    <w:uiPriority w:val="99"/>
    <w:unhideWhenUsed/>
    <w:rsid w:val="001A06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A0610"/>
  </w:style>
  <w:style w:type="paragraph" w:customStyle="1" w:styleId="Default">
    <w:name w:val="Default"/>
    <w:rsid w:val="00A7234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A72343"/>
    <w:rPr>
      <w:rFonts w:ascii="Cambria" w:eastAsia="Times New Roman" w:hAnsi="Cambria" w:cs="Times New Roman"/>
      <w:b/>
      <w:bCs/>
      <w:kern w:val="32"/>
      <w:sz w:val="32"/>
      <w:szCs w:val="32"/>
      <w:lang w:eastAsia="en-GB"/>
    </w:rPr>
  </w:style>
  <w:style w:type="paragraph" w:styleId="ListParagraph">
    <w:name w:val="List Paragraph"/>
    <w:basedOn w:val="Normal"/>
    <w:uiPriority w:val="34"/>
    <w:qFormat/>
    <w:rsid w:val="00A72343"/>
    <w:pPr>
      <w:spacing w:after="0" w:line="240" w:lineRule="auto"/>
      <w:ind w:left="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Fir Vale School</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Barker</dc:creator>
  <cp:keywords/>
  <dc:description/>
  <cp:lastModifiedBy>Marie Shiels</cp:lastModifiedBy>
  <cp:revision>2</cp:revision>
  <dcterms:created xsi:type="dcterms:W3CDTF">2023-11-22T07:47:00Z</dcterms:created>
  <dcterms:modified xsi:type="dcterms:W3CDTF">2023-11-22T07:47:00Z</dcterms:modified>
</cp:coreProperties>
</file>